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520" w:rsidRPr="00361793" w:rsidRDefault="00632520" w:rsidP="0058425A">
      <w:pPr>
        <w:spacing w:after="0" w:line="240" w:lineRule="auto"/>
        <w:jc w:val="center"/>
        <w:rPr>
          <w:rFonts w:ascii="Sylfaen" w:hAnsi="Sylfaen"/>
          <w:b/>
          <w:sz w:val="20"/>
          <w:szCs w:val="20"/>
        </w:rPr>
      </w:pPr>
    </w:p>
    <w:p w:rsidR="00AC22DE" w:rsidRPr="00660E63" w:rsidRDefault="00AC22DE" w:rsidP="00AC22DE">
      <w:pPr>
        <w:spacing w:after="0" w:line="240" w:lineRule="auto"/>
        <w:jc w:val="center"/>
        <w:rPr>
          <w:rFonts w:ascii="Sylfaen" w:hAnsi="Sylfaen"/>
          <w:b/>
        </w:rPr>
      </w:pPr>
      <w:proofErr w:type="spellStart"/>
      <w:r w:rsidRPr="00660E63">
        <w:rPr>
          <w:rFonts w:ascii="Sylfaen" w:hAnsi="Sylfaen"/>
          <w:b/>
        </w:rPr>
        <w:t>ააიპ</w:t>
      </w:r>
      <w:proofErr w:type="spellEnd"/>
      <w:r w:rsidRPr="00660E63">
        <w:rPr>
          <w:rFonts w:ascii="Sylfaen" w:hAnsi="Sylfaen"/>
          <w:b/>
        </w:rPr>
        <w:t xml:space="preserve"> საქართველოს სოლიდარობის </w:t>
      </w:r>
    </w:p>
    <w:p w:rsidR="00D94CC0" w:rsidRDefault="00BC534D" w:rsidP="003C1DD7">
      <w:pPr>
        <w:spacing w:after="0" w:line="240" w:lineRule="auto"/>
        <w:jc w:val="center"/>
        <w:rPr>
          <w:rFonts w:ascii="Sylfaen" w:hAnsi="Sylfaen"/>
          <w:b/>
        </w:rPr>
      </w:pPr>
      <w:r w:rsidRPr="00660E63">
        <w:rPr>
          <w:rFonts w:ascii="Sylfaen" w:hAnsi="Sylfaen"/>
          <w:b/>
        </w:rPr>
        <w:t>ფონდის საქმიანობის</w:t>
      </w:r>
      <w:r w:rsidR="00D94CC0">
        <w:rPr>
          <w:rFonts w:ascii="Sylfaen" w:hAnsi="Sylfaen"/>
          <w:b/>
        </w:rPr>
        <w:t xml:space="preserve"> ანგარიში </w:t>
      </w:r>
    </w:p>
    <w:p w:rsidR="001A0D1C" w:rsidRPr="00623EC3" w:rsidRDefault="00D94CC0" w:rsidP="003C1DD7">
      <w:pPr>
        <w:spacing w:after="0" w:line="240" w:lineRule="auto"/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(</w:t>
      </w:r>
      <w:r w:rsidR="00361793" w:rsidRPr="00660E63">
        <w:rPr>
          <w:rFonts w:ascii="Sylfaen" w:hAnsi="Sylfaen"/>
          <w:b/>
        </w:rPr>
        <w:t xml:space="preserve">2016 </w:t>
      </w:r>
      <w:r w:rsidR="006032FD">
        <w:rPr>
          <w:rFonts w:ascii="Sylfaen" w:hAnsi="Sylfaen"/>
          <w:b/>
        </w:rPr>
        <w:t xml:space="preserve">წლის </w:t>
      </w:r>
      <w:r w:rsidR="00361793" w:rsidRPr="00660E63">
        <w:rPr>
          <w:rFonts w:ascii="Sylfaen" w:hAnsi="Sylfaen"/>
          <w:b/>
        </w:rPr>
        <w:t>სექტემბრიდან</w:t>
      </w:r>
      <w:r w:rsidR="00BC534D" w:rsidRPr="00660E63">
        <w:rPr>
          <w:rFonts w:ascii="Sylfaen" w:hAnsi="Sylfaen"/>
          <w:b/>
        </w:rPr>
        <w:t xml:space="preserve"> </w:t>
      </w:r>
      <w:r w:rsidR="00FA7147" w:rsidRPr="00660E63">
        <w:rPr>
          <w:rFonts w:ascii="Sylfaen" w:hAnsi="Sylfaen"/>
          <w:b/>
        </w:rPr>
        <w:t xml:space="preserve">2017 </w:t>
      </w:r>
      <w:r w:rsidR="006032FD">
        <w:rPr>
          <w:rFonts w:ascii="Sylfaen" w:hAnsi="Sylfaen"/>
          <w:b/>
        </w:rPr>
        <w:t xml:space="preserve">ნოემბრის ჩათვლით </w:t>
      </w:r>
      <w:r w:rsidR="00FA7147" w:rsidRPr="00660E63">
        <w:rPr>
          <w:rFonts w:ascii="Sylfaen" w:hAnsi="Sylfaen"/>
          <w:b/>
        </w:rPr>
        <w:t xml:space="preserve"> </w:t>
      </w:r>
      <w:r>
        <w:rPr>
          <w:rFonts w:ascii="Sylfaen" w:hAnsi="Sylfaen"/>
          <w:b/>
        </w:rPr>
        <w:t>პერიოდი)</w:t>
      </w:r>
      <w:r w:rsidR="00623EC3">
        <w:rPr>
          <w:rFonts w:ascii="Sylfaen" w:hAnsi="Sylfaen"/>
          <w:b/>
        </w:rPr>
        <w:t xml:space="preserve"> </w:t>
      </w:r>
      <w:r w:rsidR="00BC534D" w:rsidRPr="00660E63">
        <w:rPr>
          <w:rFonts w:ascii="Sylfaen" w:hAnsi="Sylfaen"/>
          <w:b/>
        </w:rPr>
        <w:t xml:space="preserve"> </w:t>
      </w:r>
    </w:p>
    <w:p w:rsidR="0058425A" w:rsidRPr="00660E63" w:rsidRDefault="0058425A" w:rsidP="0058425A">
      <w:pPr>
        <w:pStyle w:val="ListParagraph"/>
        <w:spacing w:after="0" w:line="240" w:lineRule="auto"/>
        <w:rPr>
          <w:rFonts w:ascii="Sylfaen" w:hAnsi="Sylfaen"/>
        </w:rPr>
      </w:pPr>
    </w:p>
    <w:p w:rsidR="008F27C3" w:rsidRPr="00660E63" w:rsidRDefault="003166FF" w:rsidP="00161FA0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/>
        </w:rPr>
      </w:pPr>
      <w:r w:rsidRPr="00660E63">
        <w:rPr>
          <w:rFonts w:ascii="Sylfaen" w:hAnsi="Sylfaen"/>
        </w:rPr>
        <w:t xml:space="preserve">მოგეხსენებათ, რომ ფონდი დაფუძნდა საქართველოს მთავრობის 2014 წლის 9 ივნისის N1022 დადგენილების საფუძველზე. </w:t>
      </w:r>
    </w:p>
    <w:p w:rsidR="008F27C3" w:rsidRDefault="00361793" w:rsidP="008F27C3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/>
        </w:rPr>
      </w:pPr>
      <w:r w:rsidRPr="00743CA0">
        <w:rPr>
          <w:rFonts w:ascii="Sylfaen" w:hAnsi="Sylfaen"/>
          <w:b/>
        </w:rPr>
        <w:t>დაფუძნებიდან დღე</w:t>
      </w:r>
      <w:r w:rsidR="00623EC3" w:rsidRPr="00743CA0">
        <w:rPr>
          <w:rFonts w:ascii="Sylfaen" w:hAnsi="Sylfaen"/>
          <w:b/>
        </w:rPr>
        <w:t xml:space="preserve">მდე </w:t>
      </w:r>
      <w:r w:rsidR="008F27C3" w:rsidRPr="00743CA0">
        <w:rPr>
          <w:rFonts w:ascii="Sylfaen" w:hAnsi="Sylfaen"/>
          <w:b/>
        </w:rPr>
        <w:t xml:space="preserve">ფონდმა გამოაქვეყნა  </w:t>
      </w:r>
      <w:r w:rsidRPr="00743CA0">
        <w:rPr>
          <w:rFonts w:ascii="Sylfaen" w:hAnsi="Sylfaen"/>
          <w:b/>
        </w:rPr>
        <w:t xml:space="preserve">ჯამში </w:t>
      </w:r>
      <w:r w:rsidR="008F27C3" w:rsidRPr="00743CA0">
        <w:rPr>
          <w:rFonts w:ascii="Sylfaen" w:hAnsi="Sylfaen"/>
          <w:b/>
        </w:rPr>
        <w:t xml:space="preserve">საქმიანობის 27 პერიოდული და 3 წლიური ანგარიში, </w:t>
      </w:r>
      <w:r w:rsidR="008F27C3" w:rsidRPr="00660E63">
        <w:rPr>
          <w:rFonts w:ascii="Sylfaen" w:hAnsi="Sylfaen"/>
        </w:rPr>
        <w:t xml:space="preserve">  რომელებიც დეტალურად ასახავს ინფორმაციას ფონდის მიერ მობილიზებული ფინანსური რესურსის, საჯარო და კერძო სექტორის მზარდი ჩართულობისა და ძირითადი შედეგის - სიმსივნით დაავადებული </w:t>
      </w:r>
      <w:r w:rsidR="00623EC3">
        <w:rPr>
          <w:rFonts w:ascii="Sylfaen" w:hAnsi="Sylfaen"/>
        </w:rPr>
        <w:t>ბავშვების</w:t>
      </w:r>
      <w:r w:rsidR="008F27C3" w:rsidRPr="00660E63">
        <w:rPr>
          <w:rFonts w:ascii="Sylfaen" w:hAnsi="Sylfaen"/>
        </w:rPr>
        <w:t xml:space="preserve">ა და 21 წლამდე ასაკის ახალგაზრდების მხარდაჭერის შესახებ. ფონდის დაფუძნებიდან დღემდე საქართველოში ონკოლოგიური დაავადების და ძვლის ტვინის იშვიათი პათოლოგიის მქონე არცერთი ბავშვი და ახალგაზრდა არ დაგვიკარგავს უსახრობის გამო.   მათ შორის  </w:t>
      </w:r>
      <w:r w:rsidR="008F27C3" w:rsidRPr="00660E63">
        <w:rPr>
          <w:rFonts w:ascii="Sylfaen" w:hAnsi="Sylfaen"/>
          <w:b/>
        </w:rPr>
        <w:t>2016 წლის სექტემბრიდან გამოქვეყნდა 13 პერიოდული და ერთი წლიური ანგარიში</w:t>
      </w:r>
      <w:r w:rsidR="008F27C3" w:rsidRPr="00660E63">
        <w:rPr>
          <w:rFonts w:ascii="Sylfaen" w:hAnsi="Sylfaen"/>
        </w:rPr>
        <w:t xml:space="preserve">. </w:t>
      </w:r>
      <w:r w:rsidR="00AC22DE" w:rsidRPr="00660E63">
        <w:rPr>
          <w:rFonts w:ascii="Sylfaen" w:hAnsi="Sylfaen"/>
        </w:rPr>
        <w:t>(</w:t>
      </w:r>
      <w:r w:rsidR="008F27C3" w:rsidRPr="00660E63">
        <w:rPr>
          <w:rFonts w:ascii="Sylfaen" w:hAnsi="Sylfaen"/>
          <w:b/>
          <w:color w:val="000000"/>
        </w:rPr>
        <w:t xml:space="preserve">დანართი 1,2; </w:t>
      </w:r>
      <w:hyperlink r:id="rId6" w:history="1">
        <w:r w:rsidR="008F27C3" w:rsidRPr="00660E63">
          <w:rPr>
            <w:rStyle w:val="Hyperlink"/>
            <w:rFonts w:ascii="Sylfaen" w:hAnsi="Sylfaen"/>
          </w:rPr>
          <w:t>http://solidaroba.ge/News?cId=2</w:t>
        </w:r>
      </w:hyperlink>
      <w:r w:rsidR="00AC22DE" w:rsidRPr="00660E63">
        <w:rPr>
          <w:rFonts w:ascii="Sylfaen" w:hAnsi="Sylfaen"/>
        </w:rPr>
        <w:t xml:space="preserve"> )</w:t>
      </w:r>
    </w:p>
    <w:p w:rsidR="002D43F4" w:rsidRPr="0001262E" w:rsidRDefault="00A07AA7" w:rsidP="008F27C3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/>
          <w:b/>
        </w:rPr>
      </w:pPr>
      <w:r>
        <w:rPr>
          <w:rFonts w:ascii="Sylfaen" w:hAnsi="Sylfaen"/>
        </w:rPr>
        <w:t xml:space="preserve">ფონდის </w:t>
      </w:r>
      <w:r w:rsidR="002D43F4" w:rsidRPr="002D43F4">
        <w:rPr>
          <w:rFonts w:ascii="Sylfaen" w:hAnsi="Sylfaen"/>
        </w:rPr>
        <w:t xml:space="preserve">დაფუძნებიდან დღემდე ჩატარდა 80 მუდმივმოქმედი კომისიის სხდომა როგორც მოწვევით ასევე ელექტრონულ ფორმატში, </w:t>
      </w:r>
      <w:r w:rsidR="002D43F4" w:rsidRPr="0001262E">
        <w:rPr>
          <w:rFonts w:ascii="Sylfaen" w:hAnsi="Sylfaen"/>
          <w:b/>
        </w:rPr>
        <w:t>მათ შორის 2016 წლის სექტემბრიდან გაიმართა</w:t>
      </w:r>
      <w:r w:rsidR="008C143A">
        <w:rPr>
          <w:rFonts w:ascii="Sylfaen" w:hAnsi="Sylfaen"/>
          <w:b/>
        </w:rPr>
        <w:t xml:space="preserve"> 52 </w:t>
      </w:r>
      <w:r w:rsidR="002D43F4" w:rsidRPr="0001262E">
        <w:rPr>
          <w:rFonts w:ascii="Sylfaen" w:hAnsi="Sylfaen"/>
          <w:b/>
        </w:rPr>
        <w:t xml:space="preserve"> </w:t>
      </w:r>
      <w:r w:rsidR="00A31E15" w:rsidRPr="0001262E">
        <w:rPr>
          <w:rFonts w:ascii="Sylfaen" w:hAnsi="Sylfaen"/>
          <w:b/>
        </w:rPr>
        <w:t xml:space="preserve">კომისიური განხილვა. </w:t>
      </w:r>
      <w:r w:rsidR="002D43F4" w:rsidRPr="0001262E">
        <w:rPr>
          <w:rFonts w:ascii="Sylfaen" w:hAnsi="Sylfaen"/>
          <w:b/>
        </w:rPr>
        <w:t xml:space="preserve"> </w:t>
      </w:r>
    </w:p>
    <w:p w:rsidR="003F1C65" w:rsidRPr="00660E63" w:rsidRDefault="002D43F4" w:rsidP="003F1C65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/>
        </w:rPr>
      </w:pPr>
      <w:r>
        <w:rPr>
          <w:rFonts w:ascii="Sylfaen" w:hAnsi="Sylfaen"/>
        </w:rPr>
        <w:t>მ/წ 30</w:t>
      </w:r>
      <w:r w:rsidR="009604BE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ნოემბრის მონაცემებით,  </w:t>
      </w:r>
      <w:r w:rsidR="003166FF" w:rsidRPr="00660E63">
        <w:rPr>
          <w:rFonts w:ascii="Sylfaen" w:hAnsi="Sylfaen"/>
        </w:rPr>
        <w:t xml:space="preserve">სოლიდარობის ფონდის მიერ </w:t>
      </w:r>
      <w:r w:rsidR="00114589" w:rsidRPr="00743CA0">
        <w:rPr>
          <w:rFonts w:ascii="Sylfaen" w:hAnsi="Sylfaen"/>
          <w:b/>
        </w:rPr>
        <w:t xml:space="preserve">ჯანდაცვის სახელმწიფო პროგრამების </w:t>
      </w:r>
      <w:r w:rsidR="00E63979" w:rsidRPr="00743CA0">
        <w:rPr>
          <w:rFonts w:ascii="Sylfaen" w:hAnsi="Sylfaen"/>
          <w:b/>
        </w:rPr>
        <w:t xml:space="preserve">დაფინანსების </w:t>
      </w:r>
      <w:r w:rsidR="00114589" w:rsidRPr="00743CA0">
        <w:rPr>
          <w:rFonts w:ascii="Sylfaen" w:hAnsi="Sylfaen"/>
          <w:b/>
        </w:rPr>
        <w:t xml:space="preserve">მიღმა </w:t>
      </w:r>
      <w:r w:rsidR="00524989" w:rsidRPr="00743CA0">
        <w:rPr>
          <w:rFonts w:ascii="Sylfaen" w:hAnsi="Sylfaen"/>
          <w:b/>
        </w:rPr>
        <w:t xml:space="preserve"> </w:t>
      </w:r>
      <w:r w:rsidR="00B6306E" w:rsidRPr="00743CA0">
        <w:rPr>
          <w:rFonts w:ascii="Sylfaen" w:hAnsi="Sylfaen"/>
          <w:b/>
        </w:rPr>
        <w:t>უწყვეტად</w:t>
      </w:r>
      <w:r w:rsidR="00B6306E" w:rsidRPr="00B6306E">
        <w:rPr>
          <w:rFonts w:ascii="Sylfaen" w:hAnsi="Sylfaen"/>
        </w:rPr>
        <w:t xml:space="preserve"> </w:t>
      </w:r>
      <w:r w:rsidR="00B6306E">
        <w:rPr>
          <w:rFonts w:ascii="Sylfaen" w:hAnsi="Sylfaen"/>
        </w:rPr>
        <w:t xml:space="preserve"> </w:t>
      </w:r>
      <w:r w:rsidR="00B6306E" w:rsidRPr="00660E63">
        <w:rPr>
          <w:rFonts w:ascii="Sylfaen" w:hAnsi="Sylfaen"/>
          <w:b/>
        </w:rPr>
        <w:t xml:space="preserve">ჯამში </w:t>
      </w:r>
      <w:r w:rsidR="003F1C65" w:rsidRPr="00660E63">
        <w:rPr>
          <w:rFonts w:ascii="Sylfaen" w:hAnsi="Sylfaen"/>
          <w:b/>
        </w:rPr>
        <w:t>დამტკიცებულია</w:t>
      </w:r>
      <w:r w:rsidR="003F1C65" w:rsidRPr="00660E63">
        <w:rPr>
          <w:rFonts w:ascii="Sylfaen" w:hAnsi="Sylfaen"/>
        </w:rPr>
        <w:t xml:space="preserve"> </w:t>
      </w:r>
      <w:r w:rsidR="003F1C65" w:rsidRPr="00660E63">
        <w:rPr>
          <w:rFonts w:ascii="Sylfaen" w:hAnsi="Sylfaen"/>
          <w:b/>
        </w:rPr>
        <w:t xml:space="preserve">473 </w:t>
      </w:r>
      <w:r w:rsidR="00237629" w:rsidRPr="00660E63">
        <w:rPr>
          <w:rFonts w:ascii="Sylfaen" w:hAnsi="Sylfaen"/>
          <w:b/>
        </w:rPr>
        <w:t xml:space="preserve"> </w:t>
      </w:r>
      <w:r w:rsidR="000676EF" w:rsidRPr="00660E63">
        <w:rPr>
          <w:rFonts w:ascii="Sylfaen" w:hAnsi="Sylfaen"/>
          <w:b/>
        </w:rPr>
        <w:t>ბენეფიციარის</w:t>
      </w:r>
      <w:r w:rsidR="000676EF" w:rsidRPr="00660E63">
        <w:rPr>
          <w:rFonts w:ascii="Sylfaen" w:hAnsi="Sylfaen"/>
        </w:rPr>
        <w:t xml:space="preserve"> სამედიცინო საჭიროებების დაფინანსება. </w:t>
      </w:r>
      <w:r w:rsidR="00114589" w:rsidRPr="00660E63">
        <w:rPr>
          <w:rFonts w:ascii="Sylfaen" w:hAnsi="Sylfaen"/>
        </w:rPr>
        <w:t xml:space="preserve"> მათ შორის  </w:t>
      </w:r>
      <w:r w:rsidR="009C1C41" w:rsidRPr="00660E63">
        <w:rPr>
          <w:rFonts w:ascii="Sylfaen" w:hAnsi="Sylfaen"/>
        </w:rPr>
        <w:t xml:space="preserve">266 </w:t>
      </w:r>
      <w:r w:rsidR="000676EF" w:rsidRPr="00660E63">
        <w:rPr>
          <w:rFonts w:ascii="Sylfaen" w:hAnsi="Sylfaen"/>
        </w:rPr>
        <w:t xml:space="preserve">ბენეფიციარის </w:t>
      </w:r>
      <w:r w:rsidR="009C1C41" w:rsidRPr="00660E63">
        <w:rPr>
          <w:rFonts w:ascii="Sylfaen" w:hAnsi="Sylfaen"/>
        </w:rPr>
        <w:t xml:space="preserve"> დაფინანსება განხორციელდა საზღვარგარეთ;  </w:t>
      </w:r>
      <w:r w:rsidR="00237629" w:rsidRPr="00660E63">
        <w:rPr>
          <w:rFonts w:ascii="Sylfaen" w:hAnsi="Sylfaen"/>
        </w:rPr>
        <w:t xml:space="preserve">აქედან </w:t>
      </w:r>
      <w:r w:rsidR="00114589" w:rsidRPr="00660E63">
        <w:rPr>
          <w:rFonts w:ascii="Sylfaen" w:hAnsi="Sylfaen"/>
          <w:b/>
        </w:rPr>
        <w:t>2016 წლის</w:t>
      </w:r>
      <w:r w:rsidR="00114589" w:rsidRPr="00660E63">
        <w:rPr>
          <w:rFonts w:ascii="Sylfaen" w:hAnsi="Sylfaen"/>
        </w:rPr>
        <w:t xml:space="preserve"> </w:t>
      </w:r>
      <w:r w:rsidR="00114589" w:rsidRPr="00660E63">
        <w:rPr>
          <w:rFonts w:ascii="Sylfaen" w:hAnsi="Sylfaen"/>
          <w:b/>
        </w:rPr>
        <w:t xml:space="preserve">1 სექტემბრიდან </w:t>
      </w:r>
      <w:r w:rsidR="00237629" w:rsidRPr="00660E63">
        <w:rPr>
          <w:rFonts w:ascii="Sylfaen" w:hAnsi="Sylfaen"/>
          <w:b/>
        </w:rPr>
        <w:t xml:space="preserve"> -</w:t>
      </w:r>
      <w:r w:rsidR="00114589" w:rsidRPr="00660E63">
        <w:rPr>
          <w:rFonts w:ascii="Sylfaen" w:hAnsi="Sylfaen"/>
          <w:b/>
        </w:rPr>
        <w:t xml:space="preserve"> 192 ბენეფიციარის</w:t>
      </w:r>
      <w:r w:rsidR="00114589" w:rsidRPr="00660E63">
        <w:rPr>
          <w:rFonts w:ascii="Sylfaen" w:hAnsi="Sylfaen"/>
        </w:rPr>
        <w:t xml:space="preserve"> </w:t>
      </w:r>
      <w:r w:rsidR="009C1C41" w:rsidRPr="00660E63">
        <w:rPr>
          <w:rFonts w:ascii="Sylfaen" w:hAnsi="Sylfaen"/>
        </w:rPr>
        <w:t>მხარდაჭერა</w:t>
      </w:r>
      <w:r w:rsidR="00E63979" w:rsidRPr="00660E63">
        <w:rPr>
          <w:rFonts w:ascii="Sylfaen" w:hAnsi="Sylfaen"/>
        </w:rPr>
        <w:t xml:space="preserve"> განხორციელდა, </w:t>
      </w:r>
      <w:r w:rsidR="009C1C41" w:rsidRPr="00660E63">
        <w:rPr>
          <w:rFonts w:ascii="Sylfaen" w:hAnsi="Sylfaen"/>
        </w:rPr>
        <w:t xml:space="preserve"> მათ შორის 105 შემთხვევაში საზღვარგარეთ. </w:t>
      </w:r>
      <w:r w:rsidR="00114589" w:rsidRPr="00660E63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(მალე გამოქვეყნდება 28-ე  პერიოდული ანგარიში, 30 ნოემბრის მონაცემებით)  </w:t>
      </w:r>
    </w:p>
    <w:p w:rsidR="00F147ED" w:rsidRPr="00660E63" w:rsidRDefault="00114589" w:rsidP="0058425A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/>
        </w:rPr>
      </w:pPr>
      <w:r w:rsidRPr="00660E63">
        <w:rPr>
          <w:rFonts w:ascii="Sylfaen" w:hAnsi="Sylfaen"/>
        </w:rPr>
        <w:t>ფონდის დაფუძნებიდან  2017 წლის 30 ნოემბრის</w:t>
      </w:r>
      <w:r w:rsidR="009C1C41" w:rsidRPr="00660E63">
        <w:rPr>
          <w:rFonts w:ascii="Sylfaen" w:hAnsi="Sylfaen"/>
        </w:rPr>
        <w:t xml:space="preserve"> ჩ</w:t>
      </w:r>
      <w:r w:rsidRPr="00660E63">
        <w:rPr>
          <w:rFonts w:ascii="Sylfaen" w:hAnsi="Sylfaen"/>
        </w:rPr>
        <w:t>ათვლ</w:t>
      </w:r>
      <w:r w:rsidR="009C1C41" w:rsidRPr="00660E63">
        <w:rPr>
          <w:rFonts w:ascii="Sylfaen" w:hAnsi="Sylfaen"/>
        </w:rPr>
        <w:t xml:space="preserve">ით </w:t>
      </w:r>
      <w:r w:rsidRPr="00660E63">
        <w:rPr>
          <w:rFonts w:ascii="Sylfaen" w:hAnsi="Sylfaen"/>
        </w:rPr>
        <w:t xml:space="preserve"> მობილიზებულია </w:t>
      </w:r>
      <w:r w:rsidR="00161FA0" w:rsidRPr="00660E63">
        <w:rPr>
          <w:rFonts w:ascii="Sylfaen" w:hAnsi="Sylfaen"/>
          <w:b/>
        </w:rPr>
        <w:t xml:space="preserve">12 012 970 </w:t>
      </w:r>
      <w:r w:rsidR="003166FF" w:rsidRPr="00660E63">
        <w:rPr>
          <w:rFonts w:ascii="Sylfaen" w:hAnsi="Sylfaen"/>
          <w:b/>
        </w:rPr>
        <w:t xml:space="preserve"> ლარი</w:t>
      </w:r>
      <w:r w:rsidRPr="00660E63">
        <w:rPr>
          <w:rFonts w:ascii="Sylfaen" w:hAnsi="Sylfaen"/>
          <w:b/>
        </w:rPr>
        <w:t>,</w:t>
      </w:r>
      <w:r w:rsidRPr="00660E63">
        <w:rPr>
          <w:rFonts w:ascii="Sylfaen" w:hAnsi="Sylfaen"/>
        </w:rPr>
        <w:t xml:space="preserve"> მათ შორის 2016 წლის სექტემბრიდან მობილიზებული თანხის მოცულობა შეადგენს </w:t>
      </w:r>
      <w:r w:rsidRPr="00660E63">
        <w:rPr>
          <w:rFonts w:ascii="Sylfaen" w:hAnsi="Sylfaen"/>
          <w:b/>
        </w:rPr>
        <w:t>4  079 868 ლარს.</w:t>
      </w:r>
    </w:p>
    <w:p w:rsidR="00623EC3" w:rsidRDefault="00161FA0" w:rsidP="00AC22DE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/>
          <w:b/>
        </w:rPr>
      </w:pPr>
      <w:r w:rsidRPr="00623EC3">
        <w:rPr>
          <w:rFonts w:ascii="Sylfaen" w:hAnsi="Sylfaen"/>
        </w:rPr>
        <w:t xml:space="preserve">ფონდის ირგვლივ </w:t>
      </w:r>
      <w:r w:rsidR="00524989" w:rsidRPr="00623EC3">
        <w:rPr>
          <w:rFonts w:ascii="Sylfaen" w:hAnsi="Sylfaen"/>
          <w:b/>
        </w:rPr>
        <w:t xml:space="preserve">დაფუძნებიდან დღემდე </w:t>
      </w:r>
      <w:r w:rsidR="00F147ED" w:rsidRPr="00623EC3">
        <w:rPr>
          <w:rFonts w:ascii="Sylfaen" w:hAnsi="Sylfaen"/>
          <w:b/>
        </w:rPr>
        <w:t>გაერთი</w:t>
      </w:r>
      <w:r w:rsidRPr="00623EC3">
        <w:rPr>
          <w:rFonts w:ascii="Sylfaen" w:hAnsi="Sylfaen"/>
          <w:b/>
        </w:rPr>
        <w:t>ანებულია</w:t>
      </w:r>
      <w:r w:rsidR="00297144" w:rsidRPr="00623EC3">
        <w:rPr>
          <w:rFonts w:ascii="Sylfaen" w:hAnsi="Sylfaen"/>
          <w:b/>
        </w:rPr>
        <w:t xml:space="preserve"> 700</w:t>
      </w:r>
      <w:r w:rsidRPr="00623EC3">
        <w:rPr>
          <w:rFonts w:ascii="Sylfaen" w:hAnsi="Sylfaen"/>
          <w:b/>
        </w:rPr>
        <w:t xml:space="preserve">-ზე მეტი საჯარო უწყება; </w:t>
      </w:r>
      <w:r w:rsidR="00237629" w:rsidRPr="00623EC3">
        <w:rPr>
          <w:rFonts w:ascii="Sylfaen" w:hAnsi="Sylfaen"/>
          <w:b/>
        </w:rPr>
        <w:t xml:space="preserve">77 </w:t>
      </w:r>
      <w:r w:rsidRPr="00623EC3">
        <w:rPr>
          <w:rFonts w:ascii="Sylfaen" w:hAnsi="Sylfaen"/>
          <w:b/>
        </w:rPr>
        <w:t>კერძო კომპანია</w:t>
      </w:r>
      <w:r w:rsidR="004C2A45" w:rsidRPr="00623EC3">
        <w:rPr>
          <w:rFonts w:ascii="Sylfaen" w:hAnsi="Sylfaen"/>
        </w:rPr>
        <w:t xml:space="preserve"> და ორგანიზაცია</w:t>
      </w:r>
      <w:r w:rsidR="009C1C41" w:rsidRPr="00623EC3">
        <w:rPr>
          <w:rFonts w:ascii="Sylfaen" w:hAnsi="Sylfaen"/>
        </w:rPr>
        <w:t xml:space="preserve">, მათ შორის </w:t>
      </w:r>
      <w:r w:rsidR="009C1C41" w:rsidRPr="00623EC3">
        <w:rPr>
          <w:rFonts w:ascii="Sylfaen" w:hAnsi="Sylfaen"/>
          <w:b/>
        </w:rPr>
        <w:t xml:space="preserve">2016 წლის სექტემბრიდან ფონდს შემოუერთდა </w:t>
      </w:r>
      <w:r w:rsidR="00237629" w:rsidRPr="00623EC3">
        <w:rPr>
          <w:rFonts w:ascii="Sylfaen" w:hAnsi="Sylfaen"/>
          <w:b/>
        </w:rPr>
        <w:t xml:space="preserve">49 </w:t>
      </w:r>
      <w:r w:rsidR="009C1C41" w:rsidRPr="00623EC3">
        <w:rPr>
          <w:rFonts w:ascii="Sylfaen" w:hAnsi="Sylfaen"/>
          <w:b/>
        </w:rPr>
        <w:t xml:space="preserve"> კერძო კომპანია და ორგანიზაცია</w:t>
      </w:r>
      <w:r w:rsidR="00623EC3" w:rsidRPr="00623EC3">
        <w:rPr>
          <w:rFonts w:ascii="Sylfaen" w:hAnsi="Sylfaen"/>
          <w:b/>
        </w:rPr>
        <w:t xml:space="preserve">. </w:t>
      </w:r>
      <w:r w:rsidR="00743CA0" w:rsidRPr="00743CA0">
        <w:rPr>
          <w:rFonts w:ascii="Sylfaen" w:hAnsi="Sylfaen"/>
        </w:rPr>
        <w:t xml:space="preserve">ბენეფიციარებისთვის </w:t>
      </w:r>
      <w:r w:rsidR="00623EC3" w:rsidRPr="00623EC3">
        <w:rPr>
          <w:rFonts w:ascii="Sylfaen" w:hAnsi="Sylfaen"/>
        </w:rPr>
        <w:t xml:space="preserve">ჩატარდა არაერთი ღონისძიება და </w:t>
      </w:r>
      <w:r w:rsidR="00743CA0">
        <w:rPr>
          <w:rFonts w:ascii="Sylfaen" w:hAnsi="Sylfaen"/>
        </w:rPr>
        <w:t>ფონ</w:t>
      </w:r>
      <w:r w:rsidR="002D43F4">
        <w:rPr>
          <w:rFonts w:ascii="Sylfaen" w:hAnsi="Sylfaen"/>
        </w:rPr>
        <w:t>დ</w:t>
      </w:r>
      <w:r w:rsidR="00743CA0">
        <w:rPr>
          <w:rFonts w:ascii="Sylfaen" w:hAnsi="Sylfaen"/>
        </w:rPr>
        <w:t xml:space="preserve">ში </w:t>
      </w:r>
      <w:r w:rsidR="00623EC3" w:rsidRPr="00623EC3">
        <w:rPr>
          <w:rFonts w:ascii="Sylfaen" w:hAnsi="Sylfaen"/>
        </w:rPr>
        <w:t xml:space="preserve">განხორცილდა რამდენიმე ერთჯერადი მსხვილი </w:t>
      </w:r>
      <w:proofErr w:type="spellStart"/>
      <w:r w:rsidR="00623EC3" w:rsidRPr="00623EC3">
        <w:rPr>
          <w:rFonts w:ascii="Sylfaen" w:hAnsi="Sylfaen"/>
        </w:rPr>
        <w:t>დონაცია</w:t>
      </w:r>
      <w:proofErr w:type="spellEnd"/>
      <w:r w:rsidR="00623EC3" w:rsidRPr="00623EC3">
        <w:rPr>
          <w:rFonts w:ascii="Sylfaen" w:hAnsi="Sylfaen"/>
        </w:rPr>
        <w:t>.</w:t>
      </w:r>
      <w:r w:rsidR="00623EC3" w:rsidRPr="00623EC3">
        <w:rPr>
          <w:rFonts w:ascii="Sylfaen" w:hAnsi="Sylfaen"/>
          <w:b/>
        </w:rPr>
        <w:t xml:space="preserve"> </w:t>
      </w:r>
    </w:p>
    <w:p w:rsidR="008E36F7" w:rsidRPr="00623EC3" w:rsidRDefault="004C2A45" w:rsidP="00AC22DE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/>
          <w:b/>
        </w:rPr>
      </w:pPr>
      <w:r w:rsidRPr="00623EC3">
        <w:rPr>
          <w:rFonts w:ascii="Sylfaen" w:hAnsi="Sylfaen"/>
        </w:rPr>
        <w:t>დაფინანსებაზე მზარდი მოთხოვნის და კლინიკებში სამედიცინო სერვისების  მაღალი  ფასების  პირობებში, დაფინანსება  ხორცი</w:t>
      </w:r>
      <w:r w:rsidR="00F147ED" w:rsidRPr="00623EC3">
        <w:rPr>
          <w:rFonts w:ascii="Sylfaen" w:hAnsi="Sylfaen"/>
        </w:rPr>
        <w:t>ელ</w:t>
      </w:r>
      <w:r w:rsidRPr="00623EC3">
        <w:rPr>
          <w:rFonts w:ascii="Sylfaen" w:hAnsi="Sylfaen"/>
        </w:rPr>
        <w:t xml:space="preserve">დებოდა და ხორციელდება პროგნოზული </w:t>
      </w:r>
      <w:proofErr w:type="spellStart"/>
      <w:r w:rsidRPr="00623EC3">
        <w:rPr>
          <w:rFonts w:ascii="Sylfaen" w:hAnsi="Sylfaen"/>
        </w:rPr>
        <w:t>დონაციების</w:t>
      </w:r>
      <w:proofErr w:type="spellEnd"/>
      <w:r w:rsidRPr="00623EC3">
        <w:rPr>
          <w:rFonts w:ascii="Sylfaen" w:hAnsi="Sylfaen"/>
        </w:rPr>
        <w:t xml:space="preserve"> </w:t>
      </w:r>
      <w:r w:rsidR="008E36F7" w:rsidRPr="00623EC3">
        <w:rPr>
          <w:rFonts w:ascii="Sylfaen" w:hAnsi="Sylfaen"/>
        </w:rPr>
        <w:t>გარანტიით</w:t>
      </w:r>
      <w:r w:rsidRPr="00623EC3">
        <w:rPr>
          <w:rFonts w:ascii="Sylfaen" w:hAnsi="Sylfaen"/>
        </w:rPr>
        <w:t xml:space="preserve">.  </w:t>
      </w:r>
      <w:r w:rsidRPr="00623EC3">
        <w:rPr>
          <w:rFonts w:ascii="Sylfaen" w:hAnsi="Sylfaen" w:cs="Sylfaen"/>
        </w:rPr>
        <w:t>აღნიშნულის</w:t>
      </w:r>
      <w:r w:rsidRPr="00623EC3">
        <w:rPr>
          <w:rFonts w:ascii="Sylfaen" w:hAnsi="Sylfaen"/>
        </w:rPr>
        <w:t xml:space="preserve"> გამო</w:t>
      </w:r>
      <w:r w:rsidR="00237629" w:rsidRPr="00623EC3">
        <w:rPr>
          <w:rFonts w:ascii="Sylfaen" w:hAnsi="Sylfaen"/>
        </w:rPr>
        <w:t xml:space="preserve">, </w:t>
      </w:r>
      <w:r w:rsidRPr="00623EC3">
        <w:rPr>
          <w:rFonts w:ascii="Sylfaen" w:hAnsi="Sylfaen"/>
        </w:rPr>
        <w:t xml:space="preserve"> </w:t>
      </w:r>
      <w:r w:rsidR="00237629" w:rsidRPr="00623EC3">
        <w:rPr>
          <w:rFonts w:ascii="Sylfaen" w:hAnsi="Sylfaen"/>
          <w:b/>
        </w:rPr>
        <w:t xml:space="preserve">ფონდის დაფუძნებიდან </w:t>
      </w:r>
      <w:r w:rsidRPr="00623EC3">
        <w:rPr>
          <w:rFonts w:ascii="Sylfaen" w:hAnsi="Sylfaen"/>
          <w:b/>
        </w:rPr>
        <w:t xml:space="preserve">2016 წლის სექტემბრის </w:t>
      </w:r>
      <w:r w:rsidR="00237629" w:rsidRPr="00623EC3">
        <w:rPr>
          <w:rFonts w:ascii="Sylfaen" w:hAnsi="Sylfaen"/>
          <w:b/>
        </w:rPr>
        <w:t xml:space="preserve">თვის დასაწყისის </w:t>
      </w:r>
      <w:r w:rsidRPr="00623EC3">
        <w:rPr>
          <w:rFonts w:ascii="Sylfaen" w:hAnsi="Sylfaen"/>
          <w:b/>
        </w:rPr>
        <w:t>მონაცემებით ფონდის ვალდებულებამ კლინიკებში შეადგინა</w:t>
      </w:r>
      <w:r w:rsidR="00237629" w:rsidRPr="00623EC3">
        <w:rPr>
          <w:rFonts w:ascii="Sylfaen" w:hAnsi="Sylfaen"/>
          <w:b/>
        </w:rPr>
        <w:t xml:space="preserve"> </w:t>
      </w:r>
      <w:r w:rsidRPr="00623EC3">
        <w:rPr>
          <w:rFonts w:ascii="Sylfaen" w:hAnsi="Sylfaen"/>
          <w:b/>
        </w:rPr>
        <w:t xml:space="preserve"> 3</w:t>
      </w:r>
      <w:r w:rsidR="008E36F7" w:rsidRPr="00623EC3">
        <w:rPr>
          <w:rFonts w:ascii="Sylfaen" w:hAnsi="Sylfaen"/>
          <w:b/>
        </w:rPr>
        <w:t>,1</w:t>
      </w:r>
      <w:r w:rsidRPr="00623EC3">
        <w:rPr>
          <w:rFonts w:ascii="Sylfaen" w:hAnsi="Sylfaen"/>
          <w:b/>
        </w:rPr>
        <w:t xml:space="preserve"> მლნ ლარი</w:t>
      </w:r>
      <w:r w:rsidR="00AC22DE" w:rsidRPr="00623EC3">
        <w:rPr>
          <w:rFonts w:ascii="Sylfaen" w:hAnsi="Sylfaen"/>
          <w:b/>
        </w:rPr>
        <w:t xml:space="preserve"> , ხოლო  </w:t>
      </w:r>
      <w:r w:rsidR="008E36F7" w:rsidRPr="00623EC3">
        <w:rPr>
          <w:rFonts w:ascii="Sylfaen" w:hAnsi="Sylfaen"/>
          <w:b/>
        </w:rPr>
        <w:t>2017 წლის</w:t>
      </w:r>
      <w:r w:rsidR="00AC22DE" w:rsidRPr="00623EC3">
        <w:rPr>
          <w:rFonts w:ascii="Sylfaen" w:hAnsi="Sylfaen"/>
          <w:b/>
        </w:rPr>
        <w:t xml:space="preserve"> 5 </w:t>
      </w:r>
      <w:r w:rsidR="008E36F7" w:rsidRPr="00623EC3">
        <w:rPr>
          <w:rFonts w:ascii="Sylfaen" w:hAnsi="Sylfaen"/>
          <w:b/>
        </w:rPr>
        <w:t xml:space="preserve"> დეკემბრის მდგომარეობით, კლინიკებ</w:t>
      </w:r>
      <w:r w:rsidR="00AC22DE" w:rsidRPr="00623EC3">
        <w:rPr>
          <w:rFonts w:ascii="Sylfaen" w:hAnsi="Sylfaen"/>
          <w:b/>
        </w:rPr>
        <w:t xml:space="preserve">ის მიმართ </w:t>
      </w:r>
      <w:r w:rsidR="008E36F7" w:rsidRPr="00623EC3">
        <w:rPr>
          <w:rFonts w:ascii="Sylfaen" w:hAnsi="Sylfaen"/>
          <w:b/>
        </w:rPr>
        <w:t xml:space="preserve"> ფონდის ვალდებულება შეადგენს 3,3 მლნ ლარს</w:t>
      </w:r>
      <w:r w:rsidR="000F0051">
        <w:rPr>
          <w:rFonts w:ascii="Sylfaen" w:hAnsi="Sylfaen"/>
          <w:b/>
        </w:rPr>
        <w:t xml:space="preserve">, </w:t>
      </w:r>
      <w:proofErr w:type="spellStart"/>
      <w:r w:rsidR="000F0051">
        <w:rPr>
          <w:rFonts w:ascii="Sylfaen" w:hAnsi="Sylfaen"/>
          <w:b/>
        </w:rPr>
        <w:t>რისი</w:t>
      </w:r>
      <w:proofErr w:type="spellEnd"/>
      <w:r w:rsidR="000F0051">
        <w:rPr>
          <w:rFonts w:ascii="Sylfaen" w:hAnsi="Sylfaen"/>
          <w:b/>
        </w:rPr>
        <w:t xml:space="preserve"> დაფარვაც ხორციელდება ეტაპობრივად. </w:t>
      </w:r>
      <w:r w:rsidR="008E36F7" w:rsidRPr="00623EC3">
        <w:rPr>
          <w:rFonts w:ascii="Sylfaen" w:hAnsi="Sylfaen"/>
          <w:b/>
        </w:rPr>
        <w:t xml:space="preserve"> </w:t>
      </w:r>
    </w:p>
    <w:p w:rsidR="002C5174" w:rsidRPr="00660E63" w:rsidRDefault="00361793" w:rsidP="0058425A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/>
        </w:rPr>
      </w:pPr>
      <w:r w:rsidRPr="00660E63">
        <w:rPr>
          <w:rFonts w:ascii="Sylfaen" w:hAnsi="Sylfaen"/>
        </w:rPr>
        <w:t xml:space="preserve">ჯამში </w:t>
      </w:r>
      <w:r w:rsidR="002C5174" w:rsidRPr="00660E63">
        <w:rPr>
          <w:rFonts w:ascii="Sylfaen" w:hAnsi="Sylfaen"/>
        </w:rPr>
        <w:t xml:space="preserve">ფონდის მიერ </w:t>
      </w:r>
      <w:r w:rsidR="00077090" w:rsidRPr="00660E63">
        <w:rPr>
          <w:rFonts w:ascii="Sylfaen" w:hAnsi="Sylfaen"/>
          <w:b/>
        </w:rPr>
        <w:t>დაფინანსების</w:t>
      </w:r>
      <w:r w:rsidR="002C5174" w:rsidRPr="00660E63">
        <w:rPr>
          <w:rFonts w:ascii="Sylfaen" w:hAnsi="Sylfaen"/>
          <w:b/>
        </w:rPr>
        <w:t xml:space="preserve">  80 % დამტკიცებული</w:t>
      </w:r>
      <w:r w:rsidR="008E36F7" w:rsidRPr="00660E63">
        <w:rPr>
          <w:rFonts w:ascii="Sylfaen" w:hAnsi="Sylfaen"/>
          <w:b/>
        </w:rPr>
        <w:t xml:space="preserve">ა </w:t>
      </w:r>
      <w:r w:rsidR="002C5174" w:rsidRPr="00660E63">
        <w:rPr>
          <w:rFonts w:ascii="Sylfaen" w:hAnsi="Sylfaen"/>
          <w:b/>
        </w:rPr>
        <w:t xml:space="preserve"> საზღვარგარეთ  კლინიკებში</w:t>
      </w:r>
      <w:r w:rsidR="00E63979" w:rsidRPr="00660E63">
        <w:rPr>
          <w:rFonts w:ascii="Sylfaen" w:hAnsi="Sylfaen"/>
          <w:b/>
        </w:rPr>
        <w:t>.</w:t>
      </w:r>
      <w:r w:rsidR="002C5174" w:rsidRPr="00660E63">
        <w:rPr>
          <w:rFonts w:ascii="Sylfaen" w:hAnsi="Sylfaen"/>
        </w:rPr>
        <w:t xml:space="preserve"> </w:t>
      </w:r>
    </w:p>
    <w:p w:rsidR="002C5174" w:rsidRPr="00660E63" w:rsidRDefault="00361793" w:rsidP="0058425A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/>
        </w:rPr>
      </w:pPr>
      <w:r w:rsidRPr="00660E63">
        <w:rPr>
          <w:rFonts w:ascii="Sylfaen" w:hAnsi="Sylfaen"/>
        </w:rPr>
        <w:t xml:space="preserve">ჯამში </w:t>
      </w:r>
      <w:r w:rsidR="00237629" w:rsidRPr="00743CA0">
        <w:rPr>
          <w:rFonts w:ascii="Sylfaen" w:hAnsi="Sylfaen"/>
          <w:b/>
        </w:rPr>
        <w:t xml:space="preserve">ქართული </w:t>
      </w:r>
      <w:r w:rsidR="002C5174" w:rsidRPr="00743CA0">
        <w:rPr>
          <w:rFonts w:ascii="Sylfaen" w:hAnsi="Sylfaen"/>
          <w:b/>
        </w:rPr>
        <w:t>კლინიკებ</w:t>
      </w:r>
      <w:r w:rsidR="00237629" w:rsidRPr="00743CA0">
        <w:rPr>
          <w:rFonts w:ascii="Sylfaen" w:hAnsi="Sylfaen"/>
          <w:b/>
        </w:rPr>
        <w:t>იდან</w:t>
      </w:r>
      <w:r w:rsidR="00237629" w:rsidRPr="00660E63">
        <w:rPr>
          <w:rFonts w:ascii="Sylfaen" w:hAnsi="Sylfaen"/>
        </w:rPr>
        <w:t xml:space="preserve"> ქიმიოთერაპი</w:t>
      </w:r>
      <w:r w:rsidR="00E63979" w:rsidRPr="00660E63">
        <w:rPr>
          <w:rFonts w:ascii="Sylfaen" w:hAnsi="Sylfaen"/>
        </w:rPr>
        <w:t xml:space="preserve">ული მომსახურებისთვის </w:t>
      </w:r>
      <w:r w:rsidR="00237629" w:rsidRPr="00660E63">
        <w:rPr>
          <w:rFonts w:ascii="Sylfaen" w:hAnsi="Sylfaen"/>
        </w:rPr>
        <w:t xml:space="preserve"> </w:t>
      </w:r>
      <w:r w:rsidR="002C5174" w:rsidRPr="00660E63">
        <w:rPr>
          <w:rFonts w:ascii="Sylfaen" w:hAnsi="Sylfaen"/>
        </w:rPr>
        <w:t xml:space="preserve">მოთხოვნილი და </w:t>
      </w:r>
      <w:r w:rsidR="00237629" w:rsidRPr="00660E63">
        <w:rPr>
          <w:rFonts w:ascii="Sylfaen" w:hAnsi="Sylfaen"/>
        </w:rPr>
        <w:t xml:space="preserve">ფონდის მიერ </w:t>
      </w:r>
      <w:r w:rsidR="002C5174" w:rsidRPr="00660E63">
        <w:rPr>
          <w:rFonts w:ascii="Sylfaen" w:hAnsi="Sylfaen"/>
        </w:rPr>
        <w:t xml:space="preserve">დამტკიცებული თანხა </w:t>
      </w:r>
      <w:r w:rsidR="00237629" w:rsidRPr="00660E63">
        <w:rPr>
          <w:rFonts w:ascii="Sylfaen" w:hAnsi="Sylfaen"/>
        </w:rPr>
        <w:t xml:space="preserve">ამ სერვისით  მკურნალობის </w:t>
      </w:r>
      <w:r w:rsidR="002C5174" w:rsidRPr="00660E63">
        <w:rPr>
          <w:rFonts w:ascii="Sylfaen" w:hAnsi="Sylfaen"/>
        </w:rPr>
        <w:t xml:space="preserve">საერთო ღირებულების </w:t>
      </w:r>
      <w:r w:rsidR="00B6306E">
        <w:rPr>
          <w:rFonts w:ascii="Sylfaen" w:hAnsi="Sylfaen"/>
          <w:b/>
        </w:rPr>
        <w:t>65</w:t>
      </w:r>
      <w:r w:rsidR="002C5174" w:rsidRPr="00660E63">
        <w:rPr>
          <w:rFonts w:ascii="Sylfaen" w:hAnsi="Sylfaen"/>
          <w:b/>
        </w:rPr>
        <w:t>%</w:t>
      </w:r>
      <w:r w:rsidR="00237629" w:rsidRPr="00660E63">
        <w:rPr>
          <w:rFonts w:ascii="Sylfaen" w:hAnsi="Sylfaen"/>
          <w:b/>
        </w:rPr>
        <w:t xml:space="preserve">-ს </w:t>
      </w:r>
      <w:r w:rsidR="002C5174" w:rsidRPr="00660E63">
        <w:rPr>
          <w:rFonts w:ascii="Sylfaen" w:hAnsi="Sylfaen"/>
          <w:b/>
        </w:rPr>
        <w:t xml:space="preserve"> შეადგენს</w:t>
      </w:r>
      <w:r w:rsidR="00D94CC0">
        <w:rPr>
          <w:rFonts w:ascii="Sylfaen" w:hAnsi="Sylfaen"/>
          <w:b/>
        </w:rPr>
        <w:t xml:space="preserve">. </w:t>
      </w:r>
    </w:p>
    <w:p w:rsidR="002C5174" w:rsidRPr="00660E63" w:rsidRDefault="008E36F7" w:rsidP="0058425A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/>
        </w:rPr>
      </w:pPr>
      <w:r w:rsidRPr="00660E63">
        <w:rPr>
          <w:rFonts w:ascii="Sylfaen" w:hAnsi="Sylfaen"/>
        </w:rPr>
        <w:lastRenderedPageBreak/>
        <w:t>ფონდის დაფუძნებიდან პერმანენტულად ხორციელდებ</w:t>
      </w:r>
      <w:r w:rsidR="00077090" w:rsidRPr="00660E63">
        <w:rPr>
          <w:rFonts w:ascii="Sylfaen" w:hAnsi="Sylfaen"/>
        </w:rPr>
        <w:t xml:space="preserve">ა </w:t>
      </w:r>
      <w:r w:rsidRPr="00660E63">
        <w:rPr>
          <w:rFonts w:ascii="Sylfaen" w:hAnsi="Sylfaen"/>
        </w:rPr>
        <w:t xml:space="preserve"> როგორც ქართული ისე უცხოური </w:t>
      </w:r>
      <w:r w:rsidR="002C5174" w:rsidRPr="00660E63">
        <w:rPr>
          <w:rFonts w:ascii="Sylfaen" w:hAnsi="Sylfaen"/>
        </w:rPr>
        <w:t>კლინიკებ</w:t>
      </w:r>
      <w:r w:rsidRPr="00660E63">
        <w:rPr>
          <w:rFonts w:ascii="Sylfaen" w:hAnsi="Sylfaen"/>
        </w:rPr>
        <w:t xml:space="preserve">ის ხელმძღვანელებთან </w:t>
      </w:r>
      <w:r w:rsidR="002C5174" w:rsidRPr="00660E63">
        <w:rPr>
          <w:rFonts w:ascii="Sylfaen" w:hAnsi="Sylfaen"/>
        </w:rPr>
        <w:t xml:space="preserve">მოლაპარაკებები ფონდისთვის რაციონალური ფასების წარმოდგენის </w:t>
      </w:r>
      <w:r w:rsidRPr="00660E63">
        <w:rPr>
          <w:rFonts w:ascii="Sylfaen" w:hAnsi="Sylfaen"/>
        </w:rPr>
        <w:t xml:space="preserve">კუთხით. </w:t>
      </w:r>
      <w:r w:rsidR="00623EC3">
        <w:rPr>
          <w:rFonts w:ascii="Sylfaen" w:hAnsi="Sylfaen"/>
        </w:rPr>
        <w:t xml:space="preserve">მოლაპარაკებების შედეგად </w:t>
      </w:r>
      <w:r w:rsidRPr="00660E63">
        <w:rPr>
          <w:rFonts w:ascii="Sylfaen" w:hAnsi="Sylfaen"/>
        </w:rPr>
        <w:t>ბოლო ერთი წლის განმავლობაში კიდევ უფრო ნაკლები თანხები იქნა კლინიკებიდან შემოთავაზებული</w:t>
      </w:r>
      <w:r w:rsidR="001125B7" w:rsidRPr="00660E63">
        <w:rPr>
          <w:rFonts w:ascii="Sylfaen" w:hAnsi="Sylfaen"/>
        </w:rPr>
        <w:t xml:space="preserve">. ამასთან, </w:t>
      </w:r>
      <w:r w:rsidRPr="00660E63">
        <w:rPr>
          <w:rFonts w:ascii="Sylfaen" w:hAnsi="Sylfaen"/>
        </w:rPr>
        <w:t xml:space="preserve"> ჯანდაცვის სამინისტროსთან კოორდინაციით ქართული კლინიკების მხრიდან მოხდა ქიმიოთერაპიული სერვისების ფასების გადახედვა. </w:t>
      </w:r>
    </w:p>
    <w:p w:rsidR="00BC534D" w:rsidRPr="00660E63" w:rsidRDefault="00BC534D" w:rsidP="00BC534D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/>
        </w:rPr>
      </w:pPr>
      <w:r w:rsidRPr="00660E63">
        <w:rPr>
          <w:rFonts w:ascii="Sylfaen" w:hAnsi="Sylfaen" w:cs="Sylfaen"/>
          <w:color w:val="000000"/>
        </w:rPr>
        <w:t>ფონდში</w:t>
      </w:r>
      <w:r w:rsidRPr="00660E63">
        <w:rPr>
          <w:rFonts w:ascii="Sylfaen" w:hAnsi="Sylfaen"/>
          <w:color w:val="000000"/>
        </w:rPr>
        <w:t xml:space="preserve"> მზარდი </w:t>
      </w:r>
      <w:proofErr w:type="spellStart"/>
      <w:r w:rsidR="006D225D" w:rsidRPr="00660E63">
        <w:rPr>
          <w:rFonts w:ascii="Sylfaen" w:hAnsi="Sylfaen"/>
          <w:color w:val="000000"/>
        </w:rPr>
        <w:t>მომართვიანობის</w:t>
      </w:r>
      <w:proofErr w:type="spellEnd"/>
      <w:r w:rsidR="006D225D" w:rsidRPr="00660E63">
        <w:rPr>
          <w:rFonts w:ascii="Sylfaen" w:hAnsi="Sylfaen"/>
          <w:color w:val="000000"/>
        </w:rPr>
        <w:t>,</w:t>
      </w:r>
      <w:r w:rsidRPr="00660E63">
        <w:rPr>
          <w:rFonts w:ascii="Sylfaen" w:hAnsi="Sylfaen"/>
          <w:color w:val="000000"/>
        </w:rPr>
        <w:t xml:space="preserve"> შესაბამისად მზარდი დაფინანსების მოთხოვნის გამო</w:t>
      </w:r>
      <w:r w:rsidR="006D225D" w:rsidRPr="00660E63">
        <w:rPr>
          <w:rFonts w:ascii="Sylfaen" w:hAnsi="Sylfaen"/>
          <w:color w:val="000000"/>
        </w:rPr>
        <w:t>, ასევ</w:t>
      </w:r>
      <w:r w:rsidR="001125B7" w:rsidRPr="00660E63">
        <w:rPr>
          <w:rFonts w:ascii="Sylfaen" w:hAnsi="Sylfaen"/>
          <w:color w:val="000000"/>
        </w:rPr>
        <w:t>ე</w:t>
      </w:r>
      <w:r w:rsidR="006D225D" w:rsidRPr="00660E63">
        <w:rPr>
          <w:rFonts w:ascii="Sylfaen" w:hAnsi="Sylfaen"/>
          <w:color w:val="000000"/>
        </w:rPr>
        <w:t xml:space="preserve"> </w:t>
      </w:r>
      <w:r w:rsidRPr="00660E63">
        <w:rPr>
          <w:rFonts w:ascii="Sylfaen" w:hAnsi="Sylfaen"/>
          <w:color w:val="000000"/>
        </w:rPr>
        <w:t xml:space="preserve"> </w:t>
      </w:r>
      <w:r w:rsidR="006D225D" w:rsidRPr="00660E63">
        <w:rPr>
          <w:rFonts w:ascii="Sylfaen" w:hAnsi="Sylfaen"/>
          <w:color w:val="000000"/>
        </w:rPr>
        <w:t xml:space="preserve">კლინიკებში </w:t>
      </w:r>
      <w:r w:rsidRPr="00660E63">
        <w:rPr>
          <w:rFonts w:ascii="Sylfaen" w:hAnsi="Sylfaen"/>
        </w:rPr>
        <w:t>მზარდი დავალიანების და კლინიკების მხრიდან ვალდებულებების დროული დაფარვის მკაცრი მოთხოვნის პირობებში</w:t>
      </w:r>
      <w:r w:rsidRPr="00660E63">
        <w:rPr>
          <w:rFonts w:ascii="Sylfaen" w:hAnsi="Sylfaen"/>
          <w:color w:val="000000"/>
        </w:rPr>
        <w:t xml:space="preserve">, </w:t>
      </w:r>
      <w:r w:rsidR="00BF7C3D" w:rsidRPr="00660E63">
        <w:rPr>
          <w:rFonts w:ascii="Sylfaen" w:hAnsi="Sylfaen" w:cs="Tahoma"/>
          <w:color w:val="000000"/>
        </w:rPr>
        <w:t> </w:t>
      </w:r>
      <w:r w:rsidR="00BF7C3D" w:rsidRPr="00660E63">
        <w:rPr>
          <w:rFonts w:ascii="Sylfaen" w:hAnsi="Sylfaen"/>
          <w:b/>
          <w:color w:val="000000"/>
        </w:rPr>
        <w:t>ფონდის შემოსავლების შესაძლო  დანაზოგის  მოდელირების მიზნით</w:t>
      </w:r>
      <w:r w:rsidR="001125B7" w:rsidRPr="00660E63">
        <w:rPr>
          <w:rFonts w:ascii="Sylfaen" w:hAnsi="Sylfaen"/>
          <w:color w:val="000000"/>
        </w:rPr>
        <w:t>,</w:t>
      </w:r>
      <w:r w:rsidR="00BF7C3D" w:rsidRPr="00660E63">
        <w:rPr>
          <w:rFonts w:ascii="Sylfaen" w:hAnsi="Sylfaen"/>
          <w:color w:val="000000"/>
        </w:rPr>
        <w:t xml:space="preserve"> </w:t>
      </w:r>
      <w:r w:rsidR="006D225D" w:rsidRPr="00660E63">
        <w:rPr>
          <w:rFonts w:ascii="Sylfaen" w:hAnsi="Sylfaen"/>
          <w:color w:val="000000"/>
        </w:rPr>
        <w:t xml:space="preserve">ფონდის ადმინისტრაციის მიერ  ჯანდაცვის და ფინანსთა სამინისტროების შესაბამის უწყებებთან კოორდინაციით </w:t>
      </w:r>
      <w:r w:rsidR="00BF7C3D" w:rsidRPr="00660E63">
        <w:rPr>
          <w:rFonts w:ascii="Sylfaen" w:hAnsi="Sylfaen"/>
          <w:color w:val="000000"/>
        </w:rPr>
        <w:t xml:space="preserve">განხორცილდა </w:t>
      </w:r>
      <w:r w:rsidR="00BF7C3D" w:rsidRPr="00660E63">
        <w:rPr>
          <w:rFonts w:ascii="Sylfaen" w:hAnsi="Sylfaen"/>
          <w:b/>
          <w:color w:val="000000"/>
        </w:rPr>
        <w:t xml:space="preserve">კვლევა </w:t>
      </w:r>
      <w:r w:rsidR="006D225D" w:rsidRPr="00660E63">
        <w:rPr>
          <w:rFonts w:ascii="Sylfaen" w:hAnsi="Sylfaen"/>
          <w:b/>
          <w:color w:val="000000"/>
        </w:rPr>
        <w:t xml:space="preserve"> ბენეფიციარების </w:t>
      </w:r>
      <w:r w:rsidRPr="00660E63">
        <w:rPr>
          <w:rFonts w:ascii="Sylfaen" w:hAnsi="Sylfaen" w:cs="Sylfaen"/>
          <w:b/>
          <w:color w:val="000000"/>
        </w:rPr>
        <w:t>ოჯახების</w:t>
      </w:r>
      <w:r w:rsidRPr="00660E63">
        <w:rPr>
          <w:rFonts w:ascii="Sylfaen" w:hAnsi="Sylfaen" w:cs="Tahoma"/>
          <w:b/>
          <w:color w:val="000000"/>
        </w:rPr>
        <w:t xml:space="preserve"> </w:t>
      </w:r>
      <w:r w:rsidRPr="00660E63">
        <w:rPr>
          <w:rFonts w:ascii="Sylfaen" w:hAnsi="Sylfaen" w:cs="Sylfaen"/>
          <w:b/>
          <w:color w:val="000000"/>
        </w:rPr>
        <w:t>შემოსავლების</w:t>
      </w:r>
      <w:r w:rsidRPr="00660E63">
        <w:rPr>
          <w:rFonts w:ascii="Sylfaen" w:hAnsi="Sylfaen" w:cs="Tahoma"/>
          <w:b/>
          <w:color w:val="000000"/>
        </w:rPr>
        <w:t xml:space="preserve"> </w:t>
      </w:r>
      <w:r w:rsidRPr="00660E63">
        <w:rPr>
          <w:rFonts w:ascii="Sylfaen" w:hAnsi="Sylfaen" w:cs="Sylfaen"/>
          <w:b/>
          <w:color w:val="000000"/>
        </w:rPr>
        <w:t>მოცულობის</w:t>
      </w:r>
      <w:r w:rsidRPr="00660E63">
        <w:rPr>
          <w:rFonts w:ascii="Sylfaen" w:hAnsi="Sylfaen" w:cs="Tahoma"/>
          <w:b/>
          <w:color w:val="000000"/>
        </w:rPr>
        <w:t xml:space="preserve"> </w:t>
      </w:r>
      <w:r w:rsidRPr="00660E63">
        <w:rPr>
          <w:rFonts w:ascii="Sylfaen" w:hAnsi="Sylfaen" w:cs="Sylfaen"/>
          <w:b/>
          <w:color w:val="000000"/>
        </w:rPr>
        <w:t>და</w:t>
      </w:r>
      <w:r w:rsidRPr="00660E63">
        <w:rPr>
          <w:rFonts w:ascii="Sylfaen" w:hAnsi="Sylfaen" w:cs="Tahoma"/>
          <w:b/>
          <w:color w:val="000000"/>
        </w:rPr>
        <w:t xml:space="preserve"> </w:t>
      </w:r>
      <w:r w:rsidR="00BF7C3D" w:rsidRPr="00660E63">
        <w:rPr>
          <w:rFonts w:ascii="Sylfaen" w:hAnsi="Sylfaen" w:cs="Tahoma"/>
          <w:b/>
          <w:color w:val="000000"/>
        </w:rPr>
        <w:t xml:space="preserve">სამედიცინო </w:t>
      </w:r>
      <w:r w:rsidRPr="00660E63">
        <w:rPr>
          <w:rFonts w:ascii="Sylfaen" w:hAnsi="Sylfaen" w:cs="Sylfaen"/>
          <w:b/>
          <w:color w:val="000000"/>
        </w:rPr>
        <w:t>კატასტროფული</w:t>
      </w:r>
      <w:r w:rsidRPr="00660E63">
        <w:rPr>
          <w:rFonts w:ascii="Sylfaen" w:hAnsi="Sylfaen" w:cs="Tahoma"/>
          <w:b/>
          <w:color w:val="000000"/>
        </w:rPr>
        <w:t xml:space="preserve"> </w:t>
      </w:r>
      <w:r w:rsidRPr="00660E63">
        <w:rPr>
          <w:rFonts w:ascii="Sylfaen" w:hAnsi="Sylfaen" w:cs="Sylfaen"/>
          <w:b/>
          <w:color w:val="000000"/>
        </w:rPr>
        <w:t>ფინანსური</w:t>
      </w:r>
      <w:r w:rsidRPr="00660E63">
        <w:rPr>
          <w:rFonts w:ascii="Sylfaen" w:hAnsi="Sylfaen" w:cs="Tahoma"/>
          <w:b/>
          <w:color w:val="000000"/>
        </w:rPr>
        <w:t xml:space="preserve"> </w:t>
      </w:r>
      <w:r w:rsidRPr="00660E63">
        <w:rPr>
          <w:rFonts w:ascii="Sylfaen" w:hAnsi="Sylfaen" w:cs="Sylfaen"/>
          <w:b/>
          <w:color w:val="000000"/>
        </w:rPr>
        <w:t>დანახარჯების</w:t>
      </w:r>
      <w:r w:rsidRPr="00660E63">
        <w:rPr>
          <w:rFonts w:ascii="Sylfaen" w:hAnsi="Sylfaen" w:cs="Tahoma"/>
          <w:b/>
          <w:color w:val="000000"/>
        </w:rPr>
        <w:t xml:space="preserve"> </w:t>
      </w:r>
      <w:r w:rsidRPr="00660E63">
        <w:rPr>
          <w:rFonts w:ascii="Sylfaen" w:hAnsi="Sylfaen" w:cs="Sylfaen"/>
          <w:b/>
          <w:color w:val="000000"/>
        </w:rPr>
        <w:t>მოცულობ</w:t>
      </w:r>
      <w:r w:rsidR="00BF7C3D" w:rsidRPr="00660E63">
        <w:rPr>
          <w:rFonts w:ascii="Sylfaen" w:hAnsi="Sylfaen" w:cs="Sylfaen"/>
          <w:b/>
          <w:color w:val="000000"/>
        </w:rPr>
        <w:t>ის მონაცემებზე დაყრდნობით</w:t>
      </w:r>
      <w:r w:rsidR="00BF7C3D" w:rsidRPr="00660E63">
        <w:rPr>
          <w:rFonts w:ascii="Sylfaen" w:hAnsi="Sylfaen" w:cs="Sylfaen"/>
          <w:color w:val="000000"/>
        </w:rPr>
        <w:t xml:space="preserve"> </w:t>
      </w:r>
      <w:r w:rsidR="00AC22DE" w:rsidRPr="00660E63">
        <w:rPr>
          <w:rFonts w:ascii="Sylfaen" w:hAnsi="Sylfaen" w:cs="Sylfaen"/>
          <w:color w:val="000000"/>
        </w:rPr>
        <w:t>(</w:t>
      </w:r>
      <w:r w:rsidR="006D225D" w:rsidRPr="00660E63">
        <w:rPr>
          <w:rFonts w:ascii="Sylfaen" w:hAnsi="Sylfaen"/>
          <w:b/>
          <w:color w:val="000000"/>
        </w:rPr>
        <w:t>დანართი</w:t>
      </w:r>
      <w:r w:rsidR="00AC22DE" w:rsidRPr="00660E63">
        <w:rPr>
          <w:rFonts w:ascii="Sylfaen" w:hAnsi="Sylfaen"/>
          <w:b/>
          <w:color w:val="000000"/>
        </w:rPr>
        <w:t xml:space="preserve"> 3</w:t>
      </w:r>
      <w:r w:rsidR="006D225D" w:rsidRPr="00660E63">
        <w:rPr>
          <w:rFonts w:ascii="Sylfaen" w:hAnsi="Sylfaen"/>
          <w:color w:val="000000"/>
        </w:rPr>
        <w:t xml:space="preserve">. </w:t>
      </w:r>
      <w:r w:rsidRPr="00660E63">
        <w:rPr>
          <w:rFonts w:ascii="Sylfaen" w:hAnsi="Sylfaen"/>
          <w:color w:val="000000"/>
        </w:rPr>
        <w:t xml:space="preserve"> განხილულია  ფონდის კომისიაზე) </w:t>
      </w:r>
    </w:p>
    <w:p w:rsidR="00BC534D" w:rsidRPr="00660E63" w:rsidRDefault="006D225D" w:rsidP="00BC534D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/>
        </w:rPr>
      </w:pPr>
      <w:r w:rsidRPr="00660E63">
        <w:rPr>
          <w:rFonts w:ascii="Sylfaen" w:hAnsi="Sylfaen"/>
          <w:color w:val="000000"/>
        </w:rPr>
        <w:t>დარგის ექსპერტების</w:t>
      </w:r>
      <w:r w:rsidR="001125B7" w:rsidRPr="00660E63">
        <w:rPr>
          <w:rFonts w:ascii="Sylfaen" w:hAnsi="Sylfaen"/>
          <w:color w:val="000000"/>
        </w:rPr>
        <w:t xml:space="preserve"> და </w:t>
      </w:r>
      <w:r w:rsidRPr="00660E63">
        <w:rPr>
          <w:rFonts w:ascii="Sylfaen" w:hAnsi="Sylfaen"/>
          <w:color w:val="000000"/>
        </w:rPr>
        <w:t xml:space="preserve"> შესაბამისი სახელმწიფო უწყებების რეკომე</w:t>
      </w:r>
      <w:r w:rsidR="001125B7" w:rsidRPr="00660E63">
        <w:rPr>
          <w:rFonts w:ascii="Sylfaen" w:hAnsi="Sylfaen"/>
          <w:color w:val="000000"/>
        </w:rPr>
        <w:t xml:space="preserve">ნდაციების გათვალისწინებით, </w:t>
      </w:r>
      <w:r w:rsidRPr="00660E63">
        <w:rPr>
          <w:rFonts w:ascii="Sylfaen" w:hAnsi="Sylfaen"/>
          <w:color w:val="000000"/>
        </w:rPr>
        <w:t xml:space="preserve"> კიდევ ერთხელ გაიწერა </w:t>
      </w:r>
      <w:r w:rsidR="001125B7" w:rsidRPr="00660E63">
        <w:rPr>
          <w:rFonts w:ascii="Sylfaen" w:hAnsi="Sylfaen"/>
          <w:color w:val="000000"/>
        </w:rPr>
        <w:t xml:space="preserve">ფონდის </w:t>
      </w:r>
      <w:r w:rsidRPr="00660E63">
        <w:rPr>
          <w:rFonts w:ascii="Sylfaen" w:hAnsi="Sylfaen"/>
          <w:color w:val="000000"/>
        </w:rPr>
        <w:t xml:space="preserve">ბენეფიციარების </w:t>
      </w:r>
      <w:r w:rsidRPr="00660E63">
        <w:rPr>
          <w:rFonts w:ascii="Sylfaen" w:hAnsi="Sylfaen"/>
          <w:b/>
          <w:color w:val="000000"/>
        </w:rPr>
        <w:t>დაფინანსების წესები</w:t>
      </w:r>
      <w:r w:rsidR="001828CD" w:rsidRPr="00660E63">
        <w:rPr>
          <w:rFonts w:ascii="Sylfaen" w:hAnsi="Sylfaen"/>
          <w:b/>
          <w:color w:val="000000"/>
        </w:rPr>
        <w:t>ს პროექტი</w:t>
      </w:r>
      <w:r w:rsidRPr="00660E63">
        <w:rPr>
          <w:rFonts w:ascii="Sylfaen" w:hAnsi="Sylfaen"/>
          <w:b/>
          <w:color w:val="000000"/>
        </w:rPr>
        <w:t>,</w:t>
      </w:r>
      <w:r w:rsidRPr="00660E63">
        <w:rPr>
          <w:rFonts w:ascii="Sylfaen" w:hAnsi="Sylfaen"/>
          <w:color w:val="000000"/>
        </w:rPr>
        <w:t xml:space="preserve"> რაც იმთავითვე დეკლარირებული იყო ფონდის დაფუძნების დღიდან</w:t>
      </w:r>
      <w:r w:rsidR="001828CD" w:rsidRPr="00660E63">
        <w:rPr>
          <w:rFonts w:ascii="Sylfaen" w:hAnsi="Sylfaen"/>
          <w:color w:val="000000"/>
        </w:rPr>
        <w:t xml:space="preserve">, თუმცა პრაქტიკამ აჩვენა გარკვეული ცვლილებების საჭიროება. </w:t>
      </w:r>
      <w:r w:rsidRPr="00660E63">
        <w:rPr>
          <w:rFonts w:ascii="Sylfaen" w:hAnsi="Sylfaen"/>
          <w:color w:val="000000"/>
        </w:rPr>
        <w:t>(</w:t>
      </w:r>
      <w:r w:rsidRPr="00660E63">
        <w:rPr>
          <w:rFonts w:ascii="Sylfaen" w:hAnsi="Sylfaen"/>
          <w:b/>
          <w:color w:val="000000"/>
        </w:rPr>
        <w:t>დანართი</w:t>
      </w:r>
      <w:r w:rsidR="00AC22DE" w:rsidRPr="00660E63">
        <w:rPr>
          <w:rFonts w:ascii="Sylfaen" w:hAnsi="Sylfaen"/>
          <w:b/>
          <w:color w:val="000000"/>
        </w:rPr>
        <w:t xml:space="preserve"> 4</w:t>
      </w:r>
      <w:r w:rsidR="00077090" w:rsidRPr="00660E63">
        <w:rPr>
          <w:rFonts w:ascii="Sylfaen" w:hAnsi="Sylfaen"/>
          <w:b/>
          <w:color w:val="000000"/>
        </w:rPr>
        <w:t xml:space="preserve">; </w:t>
      </w:r>
      <w:r w:rsidR="00077090" w:rsidRPr="00660E63">
        <w:rPr>
          <w:rFonts w:ascii="Sylfaen" w:hAnsi="Sylfaen"/>
          <w:color w:val="000000"/>
        </w:rPr>
        <w:t>განხილულია  ფონდის კომისიაზე</w:t>
      </w:r>
      <w:r w:rsidRPr="00660E63">
        <w:rPr>
          <w:rFonts w:ascii="Sylfaen" w:hAnsi="Sylfaen"/>
          <w:color w:val="000000"/>
        </w:rPr>
        <w:t>)</w:t>
      </w:r>
    </w:p>
    <w:p w:rsidR="00AC22DE" w:rsidRPr="00660E63" w:rsidRDefault="00AC22DE" w:rsidP="00AC22DE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/>
        </w:rPr>
      </w:pPr>
      <w:r w:rsidRPr="00660E63">
        <w:rPr>
          <w:rFonts w:ascii="Sylfaen" w:hAnsi="Sylfaen"/>
        </w:rPr>
        <w:t xml:space="preserve">არსებულ პრაქტიკაზე დაყრდნობით  შემუშავდა </w:t>
      </w:r>
      <w:r w:rsidRPr="00660E63">
        <w:rPr>
          <w:rFonts w:ascii="Sylfaen" w:hAnsi="Sylfaen"/>
          <w:b/>
        </w:rPr>
        <w:t>ფონდის წესდების პროექტი</w:t>
      </w:r>
      <w:r w:rsidRPr="00660E63">
        <w:rPr>
          <w:rFonts w:ascii="Sylfaen" w:hAnsi="Sylfaen"/>
        </w:rPr>
        <w:t xml:space="preserve">.  </w:t>
      </w:r>
      <w:r w:rsidRPr="00660E63">
        <w:rPr>
          <w:rFonts w:ascii="Sylfaen" w:hAnsi="Sylfaen"/>
          <w:color w:val="000000"/>
        </w:rPr>
        <w:t>(</w:t>
      </w:r>
      <w:r w:rsidRPr="00660E63">
        <w:rPr>
          <w:rFonts w:ascii="Sylfaen" w:hAnsi="Sylfaen"/>
          <w:b/>
          <w:color w:val="000000"/>
        </w:rPr>
        <w:t>დანართი 5</w:t>
      </w:r>
      <w:r w:rsidR="00283866" w:rsidRPr="00660E63">
        <w:rPr>
          <w:rFonts w:ascii="Sylfaen" w:hAnsi="Sylfaen"/>
          <w:b/>
          <w:color w:val="000000"/>
        </w:rPr>
        <w:t xml:space="preserve">; არსებული წესდება დანართი 6 </w:t>
      </w:r>
      <w:r w:rsidRPr="00660E63">
        <w:rPr>
          <w:rFonts w:ascii="Sylfaen" w:hAnsi="Sylfaen"/>
          <w:color w:val="000000"/>
        </w:rPr>
        <w:t>)</w:t>
      </w:r>
    </w:p>
    <w:p w:rsidR="005C687D" w:rsidRPr="00660E63" w:rsidRDefault="00673E2D" w:rsidP="0058425A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/>
        </w:rPr>
      </w:pPr>
      <w:r w:rsidRPr="00660E63">
        <w:rPr>
          <w:rFonts w:ascii="Sylfaen" w:hAnsi="Sylfaen"/>
        </w:rPr>
        <w:t xml:space="preserve">პარტნიორი  </w:t>
      </w:r>
      <w:r w:rsidR="005C687D" w:rsidRPr="00660E63">
        <w:rPr>
          <w:rFonts w:ascii="Sylfaen" w:hAnsi="Sylfaen"/>
        </w:rPr>
        <w:t>კლინიკის ხელმძღვანელობებთან კოორდინაციით</w:t>
      </w:r>
      <w:r w:rsidR="001125B7" w:rsidRPr="00660E63">
        <w:rPr>
          <w:rFonts w:ascii="Sylfaen" w:hAnsi="Sylfaen"/>
        </w:rPr>
        <w:t>,</w:t>
      </w:r>
      <w:r w:rsidR="005C687D" w:rsidRPr="00660E63">
        <w:rPr>
          <w:rFonts w:ascii="Sylfaen" w:hAnsi="Sylfaen"/>
        </w:rPr>
        <w:t xml:space="preserve"> </w:t>
      </w:r>
      <w:r w:rsidR="002C5174" w:rsidRPr="00623EC3">
        <w:rPr>
          <w:rFonts w:ascii="Sylfaen" w:hAnsi="Sylfaen"/>
          <w:b/>
        </w:rPr>
        <w:t xml:space="preserve">კლინიკებში სერვისის ხარისხის </w:t>
      </w:r>
      <w:r w:rsidR="005C687D" w:rsidRPr="00623EC3">
        <w:rPr>
          <w:rFonts w:ascii="Sylfaen" w:hAnsi="Sylfaen"/>
          <w:b/>
        </w:rPr>
        <w:t>შე</w:t>
      </w:r>
      <w:r w:rsidR="002C5174" w:rsidRPr="00623EC3">
        <w:rPr>
          <w:rFonts w:ascii="Sylfaen" w:hAnsi="Sylfaen"/>
          <w:b/>
        </w:rPr>
        <w:t>ფასების მიზნით</w:t>
      </w:r>
      <w:r w:rsidR="001125B7" w:rsidRPr="00623EC3">
        <w:rPr>
          <w:rFonts w:ascii="Sylfaen" w:hAnsi="Sylfaen"/>
          <w:b/>
        </w:rPr>
        <w:t>,</w:t>
      </w:r>
      <w:r w:rsidR="002C5174" w:rsidRPr="00660E63">
        <w:rPr>
          <w:rFonts w:ascii="Sylfaen" w:hAnsi="Sylfaen"/>
        </w:rPr>
        <w:t xml:space="preserve"> </w:t>
      </w:r>
      <w:r w:rsidR="005C687D" w:rsidRPr="00660E63">
        <w:rPr>
          <w:rFonts w:ascii="Sylfaen" w:hAnsi="Sylfaen"/>
          <w:b/>
        </w:rPr>
        <w:t xml:space="preserve">ფონდმა </w:t>
      </w:r>
      <w:r w:rsidR="00623EC3">
        <w:rPr>
          <w:rFonts w:ascii="Sylfaen" w:hAnsi="Sylfaen"/>
          <w:b/>
        </w:rPr>
        <w:t xml:space="preserve">შეიმუშავა </w:t>
      </w:r>
      <w:r w:rsidRPr="00660E63">
        <w:rPr>
          <w:rFonts w:ascii="Sylfaen" w:hAnsi="Sylfaen"/>
          <w:b/>
        </w:rPr>
        <w:t xml:space="preserve"> </w:t>
      </w:r>
      <w:r w:rsidR="002C5174" w:rsidRPr="00660E63">
        <w:rPr>
          <w:rFonts w:ascii="Sylfaen" w:hAnsi="Sylfaen"/>
          <w:b/>
        </w:rPr>
        <w:t>კმაყო</w:t>
      </w:r>
      <w:r w:rsidR="005C687D" w:rsidRPr="00660E63">
        <w:rPr>
          <w:rFonts w:ascii="Sylfaen" w:hAnsi="Sylfaen"/>
          <w:b/>
        </w:rPr>
        <w:t>ფ</w:t>
      </w:r>
      <w:r w:rsidR="002C5174" w:rsidRPr="00660E63">
        <w:rPr>
          <w:rFonts w:ascii="Sylfaen" w:hAnsi="Sylfaen"/>
          <w:b/>
        </w:rPr>
        <w:t xml:space="preserve">ილების შეფასების </w:t>
      </w:r>
      <w:r w:rsidR="00623EC3">
        <w:rPr>
          <w:rFonts w:ascii="Sylfaen" w:hAnsi="Sylfaen"/>
          <w:b/>
        </w:rPr>
        <w:t>კრიტერიუმები</w:t>
      </w:r>
      <w:r w:rsidR="002C5174" w:rsidRPr="00660E63">
        <w:rPr>
          <w:rFonts w:ascii="Sylfaen" w:hAnsi="Sylfaen"/>
        </w:rPr>
        <w:t xml:space="preserve"> ბენეფიციარების </w:t>
      </w:r>
      <w:r w:rsidR="005C687D" w:rsidRPr="00660E63">
        <w:rPr>
          <w:rFonts w:ascii="Sylfaen" w:hAnsi="Sylfaen"/>
        </w:rPr>
        <w:t>მშობლებ</w:t>
      </w:r>
      <w:r w:rsidR="002C5174" w:rsidRPr="00660E63">
        <w:rPr>
          <w:rFonts w:ascii="Sylfaen" w:hAnsi="Sylfaen"/>
        </w:rPr>
        <w:t>ის მონაწილეობით</w:t>
      </w:r>
      <w:r w:rsidR="008E36F7" w:rsidRPr="00660E63">
        <w:rPr>
          <w:rFonts w:ascii="Sylfaen" w:hAnsi="Sylfaen"/>
        </w:rPr>
        <w:t xml:space="preserve">, </w:t>
      </w:r>
      <w:r w:rsidRPr="00660E63">
        <w:rPr>
          <w:rFonts w:ascii="Sylfaen" w:hAnsi="Sylfaen"/>
        </w:rPr>
        <w:t xml:space="preserve">რამაც მნიშვნელოვნად შეცვალა ბენეფიციარების მიმართ ერთერთ </w:t>
      </w:r>
      <w:r w:rsidR="00623EC3">
        <w:rPr>
          <w:rFonts w:ascii="Sylfaen" w:hAnsi="Sylfaen"/>
        </w:rPr>
        <w:t xml:space="preserve">უცხოურ </w:t>
      </w:r>
      <w:r w:rsidRPr="00660E63">
        <w:rPr>
          <w:rFonts w:ascii="Sylfaen" w:hAnsi="Sylfaen"/>
        </w:rPr>
        <w:t xml:space="preserve">კლინიკაში არსებული ნეგატიური მიდგომები.  </w:t>
      </w:r>
    </w:p>
    <w:p w:rsidR="002C5174" w:rsidRPr="00660E63" w:rsidRDefault="005C687D" w:rsidP="0058425A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/>
        </w:rPr>
      </w:pPr>
      <w:r w:rsidRPr="00660E63">
        <w:rPr>
          <w:rFonts w:ascii="Sylfaen" w:hAnsi="Sylfaen"/>
        </w:rPr>
        <w:t xml:space="preserve">საქართველოში </w:t>
      </w:r>
      <w:r w:rsidR="00673E2D" w:rsidRPr="00660E63">
        <w:rPr>
          <w:rFonts w:ascii="Sylfaen" w:hAnsi="Sylfaen"/>
        </w:rPr>
        <w:t xml:space="preserve">ონკოლოგიური </w:t>
      </w:r>
      <w:r w:rsidRPr="00660E63">
        <w:rPr>
          <w:rFonts w:ascii="Sylfaen" w:hAnsi="Sylfaen"/>
        </w:rPr>
        <w:t xml:space="preserve">სერვისების </w:t>
      </w:r>
      <w:r w:rsidR="00673E2D" w:rsidRPr="00660E63">
        <w:rPr>
          <w:rFonts w:ascii="Sylfaen" w:hAnsi="Sylfaen"/>
        </w:rPr>
        <w:t>შესაძლებლობების</w:t>
      </w:r>
      <w:r w:rsidRPr="00660E63">
        <w:rPr>
          <w:rFonts w:ascii="Sylfaen" w:hAnsi="Sylfaen"/>
        </w:rPr>
        <w:t xml:space="preserve"> განხილვის კუთხით</w:t>
      </w:r>
      <w:r w:rsidR="001125B7" w:rsidRPr="00660E63">
        <w:rPr>
          <w:rFonts w:ascii="Sylfaen" w:hAnsi="Sylfaen"/>
        </w:rPr>
        <w:t>,</w:t>
      </w:r>
      <w:r w:rsidRPr="00660E63">
        <w:rPr>
          <w:rFonts w:ascii="Sylfaen" w:hAnsi="Sylfaen"/>
        </w:rPr>
        <w:t xml:space="preserve"> </w:t>
      </w:r>
      <w:r w:rsidR="001125B7" w:rsidRPr="00660E63">
        <w:rPr>
          <w:rFonts w:ascii="Sylfaen" w:hAnsi="Sylfaen"/>
          <w:b/>
        </w:rPr>
        <w:t>ჩატარდა</w:t>
      </w:r>
      <w:r w:rsidR="00673E2D" w:rsidRPr="00660E63">
        <w:rPr>
          <w:rFonts w:ascii="Sylfaen" w:hAnsi="Sylfaen"/>
          <w:b/>
        </w:rPr>
        <w:t xml:space="preserve">  ექიმ ექსპერტთა </w:t>
      </w:r>
      <w:r w:rsidRPr="00660E63">
        <w:rPr>
          <w:rFonts w:ascii="Sylfaen" w:hAnsi="Sylfaen"/>
          <w:b/>
        </w:rPr>
        <w:t xml:space="preserve"> გაერთიანებული </w:t>
      </w:r>
      <w:r w:rsidR="00673E2D" w:rsidRPr="00660E63">
        <w:rPr>
          <w:rFonts w:ascii="Sylfaen" w:hAnsi="Sylfaen"/>
          <w:b/>
        </w:rPr>
        <w:t>შეხვედ</w:t>
      </w:r>
      <w:r w:rsidRPr="00660E63">
        <w:rPr>
          <w:rFonts w:ascii="Sylfaen" w:hAnsi="Sylfaen"/>
          <w:b/>
        </w:rPr>
        <w:t>რა,</w:t>
      </w:r>
      <w:r w:rsidRPr="00660E63">
        <w:rPr>
          <w:rFonts w:ascii="Sylfaen" w:hAnsi="Sylfaen"/>
        </w:rPr>
        <w:t xml:space="preserve"> სადაც განხილულ იქნა სტანდარტიზაციის, ადგილობრივი შესაძლებლობები</w:t>
      </w:r>
      <w:r w:rsidR="001125B7" w:rsidRPr="00660E63">
        <w:rPr>
          <w:rFonts w:ascii="Sylfaen" w:hAnsi="Sylfaen"/>
        </w:rPr>
        <w:t>ს</w:t>
      </w:r>
      <w:r w:rsidRPr="00660E63">
        <w:rPr>
          <w:rFonts w:ascii="Sylfaen" w:hAnsi="Sylfaen"/>
        </w:rPr>
        <w:t xml:space="preserve"> და უ</w:t>
      </w:r>
      <w:r w:rsidR="000676EF" w:rsidRPr="00660E63">
        <w:rPr>
          <w:rFonts w:ascii="Sylfaen" w:hAnsi="Sylfaen"/>
        </w:rPr>
        <w:t>ც</w:t>
      </w:r>
      <w:r w:rsidRPr="00660E63">
        <w:rPr>
          <w:rFonts w:ascii="Sylfaen" w:hAnsi="Sylfaen"/>
        </w:rPr>
        <w:t>ხოელი</w:t>
      </w:r>
      <w:r w:rsidR="000676EF" w:rsidRPr="00660E63">
        <w:rPr>
          <w:rFonts w:ascii="Sylfaen" w:hAnsi="Sylfaen"/>
        </w:rPr>
        <w:t xml:space="preserve"> </w:t>
      </w:r>
      <w:r w:rsidRPr="00660E63">
        <w:rPr>
          <w:rFonts w:ascii="Sylfaen" w:hAnsi="Sylfaen"/>
        </w:rPr>
        <w:t>კოლეგების დახმარების  აუცილებლობების საკითხები</w:t>
      </w:r>
      <w:r w:rsidR="001125B7" w:rsidRPr="00660E63">
        <w:rPr>
          <w:rFonts w:ascii="Sylfaen" w:hAnsi="Sylfaen"/>
        </w:rPr>
        <w:t xml:space="preserve">. </w:t>
      </w:r>
    </w:p>
    <w:p w:rsidR="00673E2D" w:rsidRPr="00660E63" w:rsidRDefault="00673E2D" w:rsidP="0058425A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/>
        </w:rPr>
      </w:pPr>
      <w:r w:rsidRPr="00660E63">
        <w:rPr>
          <w:rFonts w:ascii="Sylfaen" w:hAnsi="Sylfaen"/>
        </w:rPr>
        <w:t>განხორციელდა</w:t>
      </w:r>
      <w:r w:rsidR="005C687D" w:rsidRPr="00660E63">
        <w:rPr>
          <w:rFonts w:ascii="Sylfaen" w:hAnsi="Sylfaen"/>
        </w:rPr>
        <w:t xml:space="preserve"> </w:t>
      </w:r>
      <w:r w:rsidR="005C687D" w:rsidRPr="00660E63">
        <w:rPr>
          <w:rFonts w:ascii="Sylfaen" w:hAnsi="Sylfaen"/>
          <w:b/>
        </w:rPr>
        <w:t xml:space="preserve">გაერთიანებული შეხვედრა </w:t>
      </w:r>
      <w:r w:rsidRPr="00660E63">
        <w:rPr>
          <w:rFonts w:ascii="Sylfaen" w:hAnsi="Sylfaen"/>
          <w:b/>
        </w:rPr>
        <w:t xml:space="preserve">ბენეფიციარების </w:t>
      </w:r>
      <w:r w:rsidR="005C687D" w:rsidRPr="00660E63">
        <w:rPr>
          <w:rFonts w:ascii="Sylfaen" w:hAnsi="Sylfaen"/>
          <w:b/>
        </w:rPr>
        <w:t>მშობლებთან</w:t>
      </w:r>
      <w:r w:rsidRPr="00660E63">
        <w:rPr>
          <w:rFonts w:ascii="Sylfaen" w:hAnsi="Sylfaen"/>
        </w:rPr>
        <w:t xml:space="preserve">, </w:t>
      </w:r>
      <w:r w:rsidR="005C687D" w:rsidRPr="00660E63">
        <w:rPr>
          <w:rFonts w:ascii="Sylfaen" w:hAnsi="Sylfaen"/>
        </w:rPr>
        <w:t xml:space="preserve"> </w:t>
      </w:r>
      <w:r w:rsidRPr="00660E63">
        <w:rPr>
          <w:rFonts w:ascii="Sylfaen" w:hAnsi="Sylfaen"/>
        </w:rPr>
        <w:t xml:space="preserve">განხილული იქნა დაფინანსებისა და მათთვის </w:t>
      </w:r>
      <w:r w:rsidR="001125B7" w:rsidRPr="00660E63">
        <w:rPr>
          <w:rFonts w:ascii="Sylfaen" w:hAnsi="Sylfaen"/>
        </w:rPr>
        <w:t xml:space="preserve">სხვა </w:t>
      </w:r>
      <w:r w:rsidRPr="00660E63">
        <w:rPr>
          <w:rFonts w:ascii="Sylfaen" w:hAnsi="Sylfaen"/>
        </w:rPr>
        <w:t xml:space="preserve">მნიშვნელოვანი საკითხები. </w:t>
      </w:r>
    </w:p>
    <w:p w:rsidR="005C687D" w:rsidRPr="00660E63" w:rsidRDefault="005C687D" w:rsidP="0058425A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/>
        </w:rPr>
      </w:pPr>
      <w:r w:rsidRPr="00660E63">
        <w:rPr>
          <w:rFonts w:ascii="Sylfaen" w:hAnsi="Sylfaen"/>
        </w:rPr>
        <w:t xml:space="preserve">განხორცილდა </w:t>
      </w:r>
      <w:r w:rsidRPr="00660E63">
        <w:rPr>
          <w:rFonts w:ascii="Sylfaen" w:hAnsi="Sylfaen"/>
          <w:b/>
        </w:rPr>
        <w:t>შეხვ</w:t>
      </w:r>
      <w:r w:rsidR="00673E2D" w:rsidRPr="00660E63">
        <w:rPr>
          <w:rFonts w:ascii="Sylfaen" w:hAnsi="Sylfaen"/>
          <w:b/>
        </w:rPr>
        <w:t>ედ</w:t>
      </w:r>
      <w:r w:rsidRPr="00660E63">
        <w:rPr>
          <w:rFonts w:ascii="Sylfaen" w:hAnsi="Sylfaen"/>
          <w:b/>
        </w:rPr>
        <w:t xml:space="preserve">რა </w:t>
      </w:r>
      <w:r w:rsidR="00673E2D" w:rsidRPr="00660E63">
        <w:rPr>
          <w:rFonts w:ascii="Sylfaen" w:hAnsi="Sylfaen"/>
          <w:b/>
        </w:rPr>
        <w:t xml:space="preserve">საქართველოში მოქმედ </w:t>
      </w:r>
      <w:r w:rsidRPr="00660E63">
        <w:rPr>
          <w:rFonts w:ascii="Sylfaen" w:hAnsi="Sylfaen"/>
          <w:b/>
        </w:rPr>
        <w:t xml:space="preserve">სხვა ფონდების </w:t>
      </w:r>
      <w:r w:rsidR="00673E2D" w:rsidRPr="00660E63">
        <w:rPr>
          <w:rFonts w:ascii="Sylfaen" w:hAnsi="Sylfaen"/>
          <w:b/>
        </w:rPr>
        <w:t>ხელმძღვანელებთან</w:t>
      </w:r>
      <w:r w:rsidR="001125B7" w:rsidRPr="00660E63">
        <w:rPr>
          <w:rFonts w:ascii="Sylfaen" w:hAnsi="Sylfaen"/>
          <w:b/>
        </w:rPr>
        <w:t>,</w:t>
      </w:r>
      <w:r w:rsidR="00673E2D" w:rsidRPr="00660E63">
        <w:rPr>
          <w:rFonts w:ascii="Sylfaen" w:hAnsi="Sylfaen"/>
          <w:b/>
        </w:rPr>
        <w:t xml:space="preserve"> რომლებიც ასევე ონკოლოგიით დაავადებულ ბავშვებს და მოზარდებს  ეხმარებიან.</w:t>
      </w:r>
      <w:r w:rsidR="00673E2D" w:rsidRPr="00660E63">
        <w:rPr>
          <w:rFonts w:ascii="Sylfaen" w:hAnsi="Sylfaen"/>
        </w:rPr>
        <w:t xml:space="preserve"> </w:t>
      </w:r>
      <w:r w:rsidRPr="00660E63">
        <w:rPr>
          <w:rFonts w:ascii="Sylfaen" w:hAnsi="Sylfaen"/>
        </w:rPr>
        <w:t xml:space="preserve">  დაისახა </w:t>
      </w:r>
      <w:r w:rsidR="00673E2D" w:rsidRPr="00660E63">
        <w:rPr>
          <w:rFonts w:ascii="Sylfaen" w:hAnsi="Sylfaen"/>
        </w:rPr>
        <w:t>ურთ</w:t>
      </w:r>
      <w:r w:rsidRPr="00660E63">
        <w:rPr>
          <w:rFonts w:ascii="Sylfaen" w:hAnsi="Sylfaen"/>
        </w:rPr>
        <w:t>იერთთანამშრომლობის გეგმა</w:t>
      </w:r>
      <w:r w:rsidR="001125B7" w:rsidRPr="00660E63">
        <w:rPr>
          <w:rFonts w:ascii="Sylfaen" w:hAnsi="Sylfaen"/>
        </w:rPr>
        <w:t>.</w:t>
      </w:r>
      <w:r w:rsidRPr="00660E63">
        <w:rPr>
          <w:rFonts w:ascii="Sylfaen" w:hAnsi="Sylfaen"/>
        </w:rPr>
        <w:t xml:space="preserve"> </w:t>
      </w:r>
      <w:r w:rsidR="00673E2D" w:rsidRPr="00660E63">
        <w:rPr>
          <w:rFonts w:ascii="Sylfaen" w:hAnsi="Sylfaen"/>
        </w:rPr>
        <w:t xml:space="preserve">ხელმძღვანელებს </w:t>
      </w:r>
      <w:r w:rsidR="000676EF" w:rsidRPr="00660E63">
        <w:rPr>
          <w:rFonts w:ascii="Sylfaen" w:hAnsi="Sylfaen"/>
        </w:rPr>
        <w:t xml:space="preserve">განხილვისთვის </w:t>
      </w:r>
      <w:r w:rsidR="001125B7" w:rsidRPr="00660E63">
        <w:rPr>
          <w:rFonts w:ascii="Sylfaen" w:hAnsi="Sylfaen"/>
        </w:rPr>
        <w:t xml:space="preserve"> </w:t>
      </w:r>
      <w:r w:rsidR="00673E2D" w:rsidRPr="00660E63">
        <w:rPr>
          <w:rFonts w:ascii="Sylfaen" w:hAnsi="Sylfaen"/>
        </w:rPr>
        <w:t>წარედგინათ</w:t>
      </w:r>
      <w:r w:rsidRPr="00660E63">
        <w:rPr>
          <w:rFonts w:ascii="Sylfaen" w:hAnsi="Sylfaen"/>
        </w:rPr>
        <w:t xml:space="preserve"> თანამშრომლობის მემორანდუმი</w:t>
      </w:r>
      <w:r w:rsidR="001125B7" w:rsidRPr="00660E63">
        <w:rPr>
          <w:rFonts w:ascii="Sylfaen" w:hAnsi="Sylfaen"/>
        </w:rPr>
        <w:t xml:space="preserve">, </w:t>
      </w:r>
      <w:r w:rsidR="00673E2D" w:rsidRPr="00660E63">
        <w:rPr>
          <w:rFonts w:ascii="Sylfaen" w:hAnsi="Sylfaen"/>
        </w:rPr>
        <w:t xml:space="preserve">  რაც  მომავალში ფონდებს შორის </w:t>
      </w:r>
      <w:r w:rsidR="000676EF" w:rsidRPr="00660E63">
        <w:rPr>
          <w:rFonts w:ascii="Sylfaen" w:hAnsi="Sylfaen"/>
        </w:rPr>
        <w:t>თანამშრომლობი</w:t>
      </w:r>
      <w:r w:rsidR="00673E2D" w:rsidRPr="00660E63">
        <w:rPr>
          <w:rFonts w:ascii="Sylfaen" w:hAnsi="Sylfaen"/>
        </w:rPr>
        <w:t>ს</w:t>
      </w:r>
      <w:r w:rsidR="000676EF" w:rsidRPr="00660E63">
        <w:rPr>
          <w:rFonts w:ascii="Sylfaen" w:hAnsi="Sylfaen"/>
        </w:rPr>
        <w:t xml:space="preserve"> დარეგულირების საწინდარი იქნება</w:t>
      </w:r>
      <w:r w:rsidR="00673E2D" w:rsidRPr="00660E63">
        <w:rPr>
          <w:rFonts w:ascii="Sylfaen" w:hAnsi="Sylfaen"/>
        </w:rPr>
        <w:t xml:space="preserve">. </w:t>
      </w:r>
      <w:r w:rsidRPr="00660E63">
        <w:rPr>
          <w:rFonts w:ascii="Sylfaen" w:hAnsi="Sylfaen"/>
        </w:rPr>
        <w:t xml:space="preserve"> </w:t>
      </w:r>
      <w:r w:rsidR="006D225D" w:rsidRPr="00660E63">
        <w:rPr>
          <w:rFonts w:ascii="Sylfaen" w:hAnsi="Sylfaen"/>
          <w:color w:val="000000"/>
        </w:rPr>
        <w:t>(</w:t>
      </w:r>
      <w:r w:rsidR="006D225D" w:rsidRPr="00660E63">
        <w:rPr>
          <w:rFonts w:ascii="Sylfaen" w:hAnsi="Sylfaen"/>
          <w:b/>
          <w:color w:val="000000"/>
        </w:rPr>
        <w:t>დანართი</w:t>
      </w:r>
      <w:r w:rsidR="00283866" w:rsidRPr="00660E63">
        <w:rPr>
          <w:rFonts w:ascii="Sylfaen" w:hAnsi="Sylfaen"/>
          <w:b/>
          <w:color w:val="000000"/>
        </w:rPr>
        <w:t xml:space="preserve"> 7</w:t>
      </w:r>
      <w:r w:rsidR="006D225D" w:rsidRPr="00660E63">
        <w:rPr>
          <w:rFonts w:ascii="Sylfaen" w:hAnsi="Sylfaen"/>
          <w:color w:val="000000"/>
        </w:rPr>
        <w:t>)</w:t>
      </w:r>
    </w:p>
    <w:p w:rsidR="005C687D" w:rsidRPr="00660E63" w:rsidRDefault="005C687D" w:rsidP="0058425A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/>
          <w:b/>
        </w:rPr>
      </w:pPr>
      <w:r w:rsidRPr="00660E63">
        <w:rPr>
          <w:rFonts w:ascii="Sylfaen" w:hAnsi="Sylfaen"/>
          <w:b/>
        </w:rPr>
        <w:t>გრძელდება პათოლოგიის გაუმჯობესების პროექტი,</w:t>
      </w:r>
      <w:r w:rsidRPr="00660E63">
        <w:rPr>
          <w:rFonts w:ascii="Sylfaen" w:hAnsi="Sylfaen"/>
        </w:rPr>
        <w:t xml:space="preserve"> </w:t>
      </w:r>
      <w:r w:rsidR="000676EF" w:rsidRPr="00660E63">
        <w:rPr>
          <w:rFonts w:ascii="Sylfaen" w:hAnsi="Sylfaen"/>
        </w:rPr>
        <w:t>რომ</w:t>
      </w:r>
      <w:r w:rsidRPr="00660E63">
        <w:rPr>
          <w:rFonts w:ascii="Sylfaen" w:hAnsi="Sylfaen"/>
        </w:rPr>
        <w:t xml:space="preserve">ლის </w:t>
      </w:r>
      <w:r w:rsidR="000676EF" w:rsidRPr="00660E63">
        <w:rPr>
          <w:rFonts w:ascii="Sylfaen" w:hAnsi="Sylfaen"/>
        </w:rPr>
        <w:t>ფარგ</w:t>
      </w:r>
      <w:r w:rsidRPr="00660E63">
        <w:rPr>
          <w:rFonts w:ascii="Sylfaen" w:hAnsi="Sylfaen"/>
        </w:rPr>
        <w:t>ლ</w:t>
      </w:r>
      <w:r w:rsidR="000676EF" w:rsidRPr="00660E63">
        <w:rPr>
          <w:rFonts w:ascii="Sylfaen" w:hAnsi="Sylfaen"/>
        </w:rPr>
        <w:t>ე</w:t>
      </w:r>
      <w:r w:rsidRPr="00660E63">
        <w:rPr>
          <w:rFonts w:ascii="Sylfaen" w:hAnsi="Sylfaen"/>
        </w:rPr>
        <w:t xml:space="preserve">ბში </w:t>
      </w:r>
      <w:r w:rsidR="000676EF" w:rsidRPr="00660E63">
        <w:rPr>
          <w:rFonts w:ascii="Sylfaen" w:hAnsi="Sylfaen"/>
        </w:rPr>
        <w:t xml:space="preserve">ფონდის ბენეფიციარების </w:t>
      </w:r>
      <w:r w:rsidR="001125B7" w:rsidRPr="00660E63">
        <w:rPr>
          <w:rFonts w:ascii="Sylfaen" w:hAnsi="Sylfaen"/>
        </w:rPr>
        <w:t xml:space="preserve">ონკოლოგიური დაავადების არსებობაზე ეჭვის შემთხვევაში, </w:t>
      </w:r>
      <w:r w:rsidRPr="00660E63">
        <w:rPr>
          <w:rFonts w:ascii="Sylfaen" w:hAnsi="Sylfaen"/>
        </w:rPr>
        <w:t xml:space="preserve"> </w:t>
      </w:r>
      <w:r w:rsidR="001125B7" w:rsidRPr="00660E63">
        <w:rPr>
          <w:rFonts w:ascii="Sylfaen" w:hAnsi="Sylfaen"/>
        </w:rPr>
        <w:t>სამედიცინო მასალები</w:t>
      </w:r>
      <w:r w:rsidRPr="00660E63">
        <w:rPr>
          <w:rFonts w:ascii="Sylfaen" w:hAnsi="Sylfaen"/>
        </w:rPr>
        <w:t xml:space="preserve"> იგზავნება </w:t>
      </w:r>
      <w:r w:rsidR="001125B7" w:rsidRPr="00660E63">
        <w:rPr>
          <w:rFonts w:ascii="Sylfaen" w:hAnsi="Sylfaen"/>
        </w:rPr>
        <w:t xml:space="preserve">გერმანიაში </w:t>
      </w:r>
      <w:r w:rsidRPr="00660E63">
        <w:rPr>
          <w:rFonts w:ascii="Sylfaen" w:hAnsi="Sylfaen"/>
        </w:rPr>
        <w:t>დ</w:t>
      </w:r>
      <w:r w:rsidR="000676EF" w:rsidRPr="00660E63">
        <w:rPr>
          <w:rFonts w:ascii="Sylfaen" w:hAnsi="Sylfaen"/>
        </w:rPr>
        <w:t xml:space="preserve">იაგნოსტირებისთვის. </w:t>
      </w:r>
      <w:r w:rsidR="000A3945" w:rsidRPr="000A3945">
        <w:rPr>
          <w:rFonts w:ascii="Sylfaen" w:hAnsi="Sylfaen"/>
          <w:b/>
        </w:rPr>
        <w:t xml:space="preserve">გერმანელი პარტნიორების მიერ წელს გამოყოფილი </w:t>
      </w:r>
      <w:proofErr w:type="spellStart"/>
      <w:r w:rsidR="000A3945" w:rsidRPr="000A3945">
        <w:rPr>
          <w:rFonts w:ascii="Sylfaen" w:hAnsi="Sylfaen"/>
          <w:b/>
        </w:rPr>
        <w:t>დონაციის</w:t>
      </w:r>
      <w:proofErr w:type="spellEnd"/>
      <w:r w:rsidR="000A3945" w:rsidRPr="000A3945">
        <w:rPr>
          <w:rFonts w:ascii="Sylfaen" w:hAnsi="Sylfaen"/>
          <w:b/>
        </w:rPr>
        <w:t xml:space="preserve"> ფარგლებში,</w:t>
      </w:r>
      <w:r w:rsidR="000A3945">
        <w:rPr>
          <w:rFonts w:ascii="Sylfaen" w:hAnsi="Sylfaen"/>
        </w:rPr>
        <w:t xml:space="preserve"> </w:t>
      </w:r>
      <w:r w:rsidR="000676EF" w:rsidRPr="00660E63">
        <w:rPr>
          <w:rFonts w:ascii="Sylfaen" w:hAnsi="Sylfaen"/>
          <w:b/>
        </w:rPr>
        <w:t xml:space="preserve">პროექტი </w:t>
      </w:r>
      <w:r w:rsidR="000A3945">
        <w:rPr>
          <w:rFonts w:ascii="Sylfaen" w:hAnsi="Sylfaen"/>
          <w:b/>
        </w:rPr>
        <w:t xml:space="preserve">კვლავ </w:t>
      </w:r>
      <w:r w:rsidR="000676EF" w:rsidRPr="00660E63">
        <w:rPr>
          <w:rFonts w:ascii="Sylfaen" w:hAnsi="Sylfaen"/>
          <w:b/>
        </w:rPr>
        <w:t xml:space="preserve">სრულად ფინანსდება </w:t>
      </w:r>
      <w:r w:rsidRPr="00660E63">
        <w:rPr>
          <w:rFonts w:ascii="Sylfaen" w:hAnsi="Sylfaen"/>
          <w:b/>
        </w:rPr>
        <w:t xml:space="preserve"> გერმანული მხარის მიერ</w:t>
      </w:r>
      <w:r w:rsidR="000676EF" w:rsidRPr="00660E63">
        <w:rPr>
          <w:rFonts w:ascii="Sylfaen" w:hAnsi="Sylfaen"/>
          <w:b/>
        </w:rPr>
        <w:t xml:space="preserve">. </w:t>
      </w:r>
    </w:p>
    <w:p w:rsidR="005C687D" w:rsidRPr="00660E63" w:rsidRDefault="00704EB5" w:rsidP="0058425A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/>
        </w:rPr>
      </w:pPr>
      <w:r w:rsidRPr="00660E63">
        <w:rPr>
          <w:rFonts w:ascii="Sylfaen" w:hAnsi="Sylfaen"/>
        </w:rPr>
        <w:t xml:space="preserve">ადგილობრივი სერვისების გაუმჯობესების და ბენეფიციარებისთვის საუკეთესო მკურნალობის უზრუნველყოფის მიზნით, </w:t>
      </w:r>
      <w:r w:rsidR="000A3945">
        <w:rPr>
          <w:rFonts w:ascii="Sylfaen" w:hAnsi="Sylfaen"/>
        </w:rPr>
        <w:t xml:space="preserve">ბოლო პერიოდში </w:t>
      </w:r>
      <w:r w:rsidRPr="00660E63">
        <w:rPr>
          <w:rFonts w:ascii="Sylfaen" w:hAnsi="Sylfaen"/>
        </w:rPr>
        <w:t xml:space="preserve">ფონდის ირგვლივ გაერთიანდა ონკოლოგიის მიმართულებით პროფესიონალთა გუნდი გერმანიის, </w:t>
      </w:r>
      <w:r w:rsidR="001125B7" w:rsidRPr="00660E63">
        <w:rPr>
          <w:rFonts w:ascii="Sylfaen" w:hAnsi="Sylfaen"/>
        </w:rPr>
        <w:lastRenderedPageBreak/>
        <w:t xml:space="preserve">აშშ-ს </w:t>
      </w:r>
      <w:r w:rsidRPr="00660E63">
        <w:rPr>
          <w:rFonts w:ascii="Sylfaen" w:hAnsi="Sylfaen"/>
        </w:rPr>
        <w:t xml:space="preserve">და დიდი ბრიტანეთის წამყვანი კლინიკებიდან </w:t>
      </w:r>
      <w:r w:rsidRPr="00660E63">
        <w:rPr>
          <w:rFonts w:ascii="Sylfaen" w:hAnsi="Sylfaen"/>
          <w:b/>
        </w:rPr>
        <w:t>„კიბოს ბორდის“</w:t>
      </w:r>
      <w:r w:rsidRPr="00660E63">
        <w:rPr>
          <w:rFonts w:ascii="Sylfaen" w:hAnsi="Sylfaen"/>
        </w:rPr>
        <w:t xml:space="preserve"> სახით</w:t>
      </w:r>
      <w:r w:rsidR="001125B7" w:rsidRPr="00660E63">
        <w:rPr>
          <w:rFonts w:ascii="Sylfaen" w:hAnsi="Sylfaen"/>
        </w:rPr>
        <w:t>,</w:t>
      </w:r>
      <w:r w:rsidRPr="00660E63">
        <w:rPr>
          <w:rFonts w:ascii="Sylfaen" w:hAnsi="Sylfaen"/>
        </w:rPr>
        <w:t xml:space="preserve">  </w:t>
      </w:r>
      <w:r w:rsidR="005C687D" w:rsidRPr="00660E63">
        <w:rPr>
          <w:rFonts w:ascii="Sylfaen" w:hAnsi="Sylfaen"/>
        </w:rPr>
        <w:t xml:space="preserve">რომლებიც </w:t>
      </w:r>
      <w:r w:rsidR="001125B7" w:rsidRPr="00660E63">
        <w:rPr>
          <w:rFonts w:ascii="Sylfaen" w:hAnsi="Sylfaen"/>
        </w:rPr>
        <w:t xml:space="preserve">ქართველ ექიმებთან ერთად </w:t>
      </w:r>
      <w:r w:rsidR="005C687D" w:rsidRPr="00660E63">
        <w:rPr>
          <w:rFonts w:ascii="Sylfaen" w:hAnsi="Sylfaen"/>
        </w:rPr>
        <w:t xml:space="preserve">მონაწილეობას იღებენ ფონდის ბენეფიციარების რთული </w:t>
      </w:r>
      <w:r w:rsidR="001125B7" w:rsidRPr="00660E63">
        <w:rPr>
          <w:rFonts w:ascii="Sylfaen" w:hAnsi="Sylfaen"/>
        </w:rPr>
        <w:t xml:space="preserve">სამედიცინო </w:t>
      </w:r>
      <w:r w:rsidR="005C687D" w:rsidRPr="00660E63">
        <w:rPr>
          <w:rFonts w:ascii="Sylfaen" w:hAnsi="Sylfaen"/>
        </w:rPr>
        <w:t>შემთხვევების განხილვის პროცესში</w:t>
      </w:r>
      <w:r w:rsidR="001125B7" w:rsidRPr="00660E63">
        <w:rPr>
          <w:rFonts w:ascii="Sylfaen" w:hAnsi="Sylfaen"/>
        </w:rPr>
        <w:t xml:space="preserve">. </w:t>
      </w:r>
      <w:r w:rsidR="005C687D" w:rsidRPr="00660E63">
        <w:rPr>
          <w:rFonts w:ascii="Sylfaen" w:hAnsi="Sylfaen"/>
        </w:rPr>
        <w:t xml:space="preserve"> </w:t>
      </w:r>
    </w:p>
    <w:p w:rsidR="00C22DA7" w:rsidRPr="00660E63" w:rsidRDefault="001828CD" w:rsidP="0058425A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/>
        </w:rPr>
      </w:pPr>
      <w:r w:rsidRPr="00660E63">
        <w:rPr>
          <w:rFonts w:ascii="Sylfaen" w:hAnsi="Sylfaen"/>
          <w:b/>
          <w:color w:val="000000"/>
        </w:rPr>
        <w:t>უცხოურ კლინიკების</w:t>
      </w:r>
      <w:r w:rsidRPr="00660E63">
        <w:rPr>
          <w:rFonts w:ascii="Sylfaen" w:hAnsi="Sylfaen"/>
          <w:color w:val="000000"/>
        </w:rPr>
        <w:t xml:space="preserve"> მიმართ  არსებული დიდი ვალდებულებების </w:t>
      </w:r>
      <w:r w:rsidR="00C22DA7" w:rsidRPr="00660E63">
        <w:rPr>
          <w:rFonts w:ascii="Sylfaen" w:hAnsi="Sylfaen"/>
          <w:color w:val="000000"/>
        </w:rPr>
        <w:t>პირობებში</w:t>
      </w:r>
      <w:r w:rsidRPr="00660E63">
        <w:rPr>
          <w:rFonts w:ascii="Sylfaen" w:hAnsi="Sylfaen"/>
          <w:color w:val="000000"/>
        </w:rPr>
        <w:t xml:space="preserve">, </w:t>
      </w:r>
      <w:r w:rsidR="00C22DA7" w:rsidRPr="00660E63">
        <w:rPr>
          <w:rFonts w:ascii="Sylfaen" w:hAnsi="Sylfaen"/>
          <w:color w:val="000000"/>
        </w:rPr>
        <w:t xml:space="preserve"> პაციენტებისთვის უწყვეტი სამედიცინო მომსახურების მიწოდების</w:t>
      </w:r>
      <w:r w:rsidRPr="00660E63">
        <w:rPr>
          <w:rFonts w:ascii="Sylfaen" w:hAnsi="Sylfaen"/>
          <w:color w:val="000000"/>
        </w:rPr>
        <w:t xml:space="preserve"> უზრუნველყოფის</w:t>
      </w:r>
      <w:r w:rsidR="00C22DA7" w:rsidRPr="00660E63">
        <w:rPr>
          <w:rFonts w:ascii="Sylfaen" w:hAnsi="Sylfaen"/>
          <w:color w:val="000000"/>
        </w:rPr>
        <w:t xml:space="preserve"> მიზნით, </w:t>
      </w:r>
      <w:r w:rsidRPr="00660E63">
        <w:rPr>
          <w:rFonts w:ascii="Sylfaen" w:hAnsi="Sylfaen"/>
          <w:color w:val="000000"/>
        </w:rPr>
        <w:t xml:space="preserve">აღნიშნული </w:t>
      </w:r>
      <w:r w:rsidR="00C22DA7" w:rsidRPr="00660E63">
        <w:rPr>
          <w:rFonts w:ascii="Sylfaen" w:hAnsi="Sylfaen"/>
          <w:color w:val="000000"/>
        </w:rPr>
        <w:t xml:space="preserve">კლინიკების ადმინისტრაციასთან შედგა მოლაპარაკება და </w:t>
      </w:r>
      <w:r w:rsidR="00C22DA7" w:rsidRPr="00660E63">
        <w:rPr>
          <w:rFonts w:ascii="Sylfaen" w:hAnsi="Sylfaen"/>
          <w:b/>
          <w:color w:val="000000"/>
        </w:rPr>
        <w:t>გაფორმდა თანამშრომლობითი მემორანდუმები</w:t>
      </w:r>
      <w:r w:rsidR="00C22DA7" w:rsidRPr="00660E63">
        <w:rPr>
          <w:rFonts w:ascii="Sylfaen" w:hAnsi="Sylfaen"/>
          <w:color w:val="000000"/>
        </w:rPr>
        <w:t>, რაც  ფონდის ბენეფიციარებ</w:t>
      </w:r>
      <w:r w:rsidRPr="00660E63">
        <w:rPr>
          <w:rFonts w:ascii="Sylfaen" w:hAnsi="Sylfaen"/>
          <w:color w:val="000000"/>
        </w:rPr>
        <w:t xml:space="preserve">ისთვის </w:t>
      </w:r>
      <w:r w:rsidR="00C22DA7" w:rsidRPr="00660E63">
        <w:rPr>
          <w:rFonts w:ascii="Sylfaen" w:hAnsi="Sylfaen"/>
          <w:color w:val="000000"/>
        </w:rPr>
        <w:t xml:space="preserve">  მხარდაჭერის ორმხრივ ვალდებულებას ითვალისწინებს.  </w:t>
      </w:r>
      <w:r w:rsidR="00AC22DE" w:rsidRPr="00660E63">
        <w:rPr>
          <w:rFonts w:ascii="Sylfaen" w:hAnsi="Sylfaen"/>
          <w:color w:val="000000"/>
        </w:rPr>
        <w:t>(</w:t>
      </w:r>
      <w:r w:rsidR="00C22DA7" w:rsidRPr="00660E63">
        <w:rPr>
          <w:rFonts w:ascii="Sylfaen" w:hAnsi="Sylfaen"/>
          <w:b/>
          <w:color w:val="000000"/>
        </w:rPr>
        <w:t>დანართი</w:t>
      </w:r>
      <w:r w:rsidR="00283866" w:rsidRPr="00660E63">
        <w:rPr>
          <w:rFonts w:ascii="Sylfaen" w:hAnsi="Sylfaen"/>
          <w:b/>
          <w:color w:val="000000"/>
        </w:rPr>
        <w:t xml:space="preserve"> 8</w:t>
      </w:r>
      <w:r w:rsidR="002543EB" w:rsidRPr="00660E63">
        <w:rPr>
          <w:rFonts w:ascii="Sylfaen" w:hAnsi="Sylfaen"/>
          <w:b/>
          <w:color w:val="000000"/>
        </w:rPr>
        <w:t>,9,10</w:t>
      </w:r>
      <w:r w:rsidR="00C22DA7" w:rsidRPr="00660E63">
        <w:rPr>
          <w:rFonts w:ascii="Sylfaen" w:hAnsi="Sylfaen"/>
          <w:color w:val="000000"/>
        </w:rPr>
        <w:t>)</w:t>
      </w:r>
    </w:p>
    <w:p w:rsidR="00C22DA7" w:rsidRPr="00660E63" w:rsidRDefault="00C22DA7" w:rsidP="001828CD">
      <w:pPr>
        <w:pStyle w:val="ListParagraph"/>
        <w:numPr>
          <w:ilvl w:val="0"/>
          <w:numId w:val="37"/>
        </w:numPr>
        <w:spacing w:after="0" w:line="240" w:lineRule="auto"/>
        <w:rPr>
          <w:rFonts w:ascii="Sylfaen" w:hAnsi="Sylfaen"/>
        </w:rPr>
      </w:pPr>
      <w:r w:rsidRPr="00660E63">
        <w:rPr>
          <w:rFonts w:ascii="Sylfaen" w:hAnsi="Sylfaen"/>
        </w:rPr>
        <w:t xml:space="preserve">ფონდის საკადრო სტრუქტურაში ბოლო ერთი წლის განმავლობაში </w:t>
      </w:r>
      <w:r w:rsidR="00704EB5" w:rsidRPr="00660E63">
        <w:rPr>
          <w:rFonts w:ascii="Sylfaen" w:hAnsi="Sylfaen"/>
        </w:rPr>
        <w:t xml:space="preserve">განხორცილებული ცვლილებები, 2017 წლის ადმინისტრაციული ბიუჯეტის შესრულება და  2018 წლის ბიუჯეტი </w:t>
      </w:r>
      <w:r w:rsidR="001828CD" w:rsidRPr="00660E63">
        <w:rPr>
          <w:rFonts w:ascii="Sylfaen" w:hAnsi="Sylfaen"/>
        </w:rPr>
        <w:t xml:space="preserve">წარმოდგენილია </w:t>
      </w:r>
      <w:r w:rsidR="00704EB5" w:rsidRPr="00660E63">
        <w:rPr>
          <w:rFonts w:ascii="Sylfaen" w:hAnsi="Sylfaen"/>
          <w:b/>
          <w:color w:val="000000"/>
        </w:rPr>
        <w:t>დანართი</w:t>
      </w:r>
      <w:r w:rsidR="002543EB" w:rsidRPr="00660E63">
        <w:rPr>
          <w:rFonts w:ascii="Sylfaen" w:hAnsi="Sylfaen"/>
          <w:b/>
          <w:color w:val="000000"/>
        </w:rPr>
        <w:t xml:space="preserve"> 11</w:t>
      </w:r>
      <w:r w:rsidR="000A3945">
        <w:rPr>
          <w:rFonts w:ascii="Sylfaen" w:hAnsi="Sylfaen"/>
          <w:color w:val="000000"/>
        </w:rPr>
        <w:t xml:space="preserve"> სახით. </w:t>
      </w:r>
      <w:r w:rsidR="00A555E7">
        <w:rPr>
          <w:rFonts w:ascii="Sylfaen" w:hAnsi="Sylfaen"/>
          <w:color w:val="000000"/>
        </w:rPr>
        <w:t xml:space="preserve">ვინაიდან </w:t>
      </w:r>
      <w:r w:rsidR="00A555E7">
        <w:rPr>
          <w:rFonts w:ascii="Sylfaen" w:hAnsi="Sylfaen"/>
          <w:color w:val="000000"/>
        </w:rPr>
        <w:t xml:space="preserve">ბიუჯეტით  </w:t>
      </w:r>
      <w:r w:rsidR="00A555E7">
        <w:rPr>
          <w:rFonts w:ascii="Sylfaen" w:hAnsi="Sylfaen"/>
          <w:color w:val="000000"/>
        </w:rPr>
        <w:t xml:space="preserve">„საქონელი და მომსახურება“ ნაწილში მხოლოდ მესამე კვარტალში გამოიყო დამტკიცებული თანხის დიდი წილი, </w:t>
      </w:r>
      <w:r w:rsidR="0041576C">
        <w:rPr>
          <w:rFonts w:ascii="Sylfaen" w:hAnsi="Sylfaen"/>
          <w:color w:val="000000"/>
        </w:rPr>
        <w:t xml:space="preserve">ფონდის მიერ </w:t>
      </w:r>
      <w:r w:rsidR="00256528">
        <w:rPr>
          <w:rFonts w:ascii="Sylfaen" w:hAnsi="Sylfaen"/>
          <w:color w:val="000000"/>
        </w:rPr>
        <w:t xml:space="preserve">მ/წ </w:t>
      </w:r>
      <w:bookmarkStart w:id="0" w:name="_GoBack"/>
      <w:bookmarkEnd w:id="0"/>
      <w:r w:rsidR="00A555E7">
        <w:rPr>
          <w:rFonts w:ascii="Sylfaen" w:hAnsi="Sylfaen"/>
          <w:color w:val="000000"/>
        </w:rPr>
        <w:t>დეკემბრის თვეში დაგეგმილია  საქველმოქმედო ღონისძიებები</w:t>
      </w:r>
      <w:r w:rsidR="0041576C">
        <w:rPr>
          <w:rFonts w:ascii="Sylfaen" w:hAnsi="Sylfaen"/>
          <w:color w:val="000000"/>
        </w:rPr>
        <w:t>ს მოწყობა</w:t>
      </w:r>
      <w:r w:rsidR="00A555E7">
        <w:rPr>
          <w:rFonts w:ascii="Sylfaen" w:hAnsi="Sylfaen"/>
          <w:color w:val="000000"/>
        </w:rPr>
        <w:t xml:space="preserve">.  </w:t>
      </w:r>
    </w:p>
    <w:p w:rsidR="002C5174" w:rsidRPr="00361793" w:rsidRDefault="002C5174" w:rsidP="002C5174">
      <w:pPr>
        <w:spacing w:after="0" w:line="240" w:lineRule="auto"/>
        <w:rPr>
          <w:rFonts w:ascii="Sylfaen" w:hAnsi="Sylfaen"/>
          <w:sz w:val="20"/>
          <w:szCs w:val="20"/>
        </w:rPr>
      </w:pPr>
    </w:p>
    <w:p w:rsidR="002C5174" w:rsidRDefault="002C5174" w:rsidP="002C5174">
      <w:pPr>
        <w:spacing w:after="0" w:line="240" w:lineRule="auto"/>
        <w:rPr>
          <w:rFonts w:ascii="Sylfaen" w:hAnsi="Sylfaen"/>
          <w:sz w:val="20"/>
          <w:szCs w:val="20"/>
        </w:rPr>
      </w:pPr>
    </w:p>
    <w:p w:rsidR="002E737C" w:rsidRDefault="002E737C" w:rsidP="002C5174">
      <w:pPr>
        <w:spacing w:after="0" w:line="240" w:lineRule="auto"/>
        <w:rPr>
          <w:rFonts w:ascii="Sylfaen" w:hAnsi="Sylfaen"/>
          <w:sz w:val="20"/>
          <w:szCs w:val="20"/>
        </w:rPr>
      </w:pPr>
    </w:p>
    <w:p w:rsidR="002E737C" w:rsidRDefault="002E737C" w:rsidP="002C5174">
      <w:pPr>
        <w:spacing w:after="0" w:line="240" w:lineRule="auto"/>
        <w:rPr>
          <w:rFonts w:ascii="Sylfaen" w:hAnsi="Sylfaen"/>
          <w:sz w:val="20"/>
          <w:szCs w:val="20"/>
        </w:rPr>
      </w:pPr>
    </w:p>
    <w:sectPr w:rsidR="002E737C" w:rsidSect="00667A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E0445"/>
    <w:multiLevelType w:val="hybridMultilevel"/>
    <w:tmpl w:val="10A861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5632AC"/>
    <w:multiLevelType w:val="hybridMultilevel"/>
    <w:tmpl w:val="70247354"/>
    <w:lvl w:ilvl="0" w:tplc="043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4142364"/>
    <w:multiLevelType w:val="hybridMultilevel"/>
    <w:tmpl w:val="E1889D14"/>
    <w:lvl w:ilvl="0" w:tplc="043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52464"/>
    <w:multiLevelType w:val="hybridMultilevel"/>
    <w:tmpl w:val="73B0997C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C6B66"/>
    <w:multiLevelType w:val="hybridMultilevel"/>
    <w:tmpl w:val="F6549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2B6858"/>
    <w:multiLevelType w:val="hybridMultilevel"/>
    <w:tmpl w:val="78A4A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15875"/>
    <w:multiLevelType w:val="hybridMultilevel"/>
    <w:tmpl w:val="A2B8FC2C"/>
    <w:lvl w:ilvl="0" w:tplc="5F129304">
      <w:numFmt w:val="bullet"/>
      <w:lvlText w:val="-"/>
      <w:lvlJc w:val="left"/>
      <w:pPr>
        <w:ind w:left="1068" w:hanging="360"/>
      </w:pPr>
      <w:rPr>
        <w:rFonts w:ascii="Sylfaen" w:eastAsiaTheme="minorHAnsi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05D021A"/>
    <w:multiLevelType w:val="hybridMultilevel"/>
    <w:tmpl w:val="AF4EC3EE"/>
    <w:lvl w:ilvl="0" w:tplc="043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268414D"/>
    <w:multiLevelType w:val="hybridMultilevel"/>
    <w:tmpl w:val="B30C8A84"/>
    <w:lvl w:ilvl="0" w:tplc="FF947772">
      <w:numFmt w:val="bullet"/>
      <w:lvlText w:val="-"/>
      <w:lvlJc w:val="left"/>
      <w:pPr>
        <w:ind w:left="144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13096"/>
    <w:multiLevelType w:val="hybridMultilevel"/>
    <w:tmpl w:val="2D7EB722"/>
    <w:lvl w:ilvl="0" w:tplc="67A20F96">
      <w:start w:val="2014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1C1643"/>
    <w:multiLevelType w:val="hybridMultilevel"/>
    <w:tmpl w:val="727E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A2300B"/>
    <w:multiLevelType w:val="hybridMultilevel"/>
    <w:tmpl w:val="A80AF530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4E04D2"/>
    <w:multiLevelType w:val="hybridMultilevel"/>
    <w:tmpl w:val="73B0997C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75DAA"/>
    <w:multiLevelType w:val="hybridMultilevel"/>
    <w:tmpl w:val="88D02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DA02A7"/>
    <w:multiLevelType w:val="hybridMultilevel"/>
    <w:tmpl w:val="ECF88E90"/>
    <w:lvl w:ilvl="0" w:tplc="FF947772">
      <w:numFmt w:val="bullet"/>
      <w:lvlText w:val="-"/>
      <w:lvlJc w:val="left"/>
      <w:pPr>
        <w:ind w:left="144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420AA9"/>
    <w:multiLevelType w:val="hybridMultilevel"/>
    <w:tmpl w:val="4920AE60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8E714F"/>
    <w:multiLevelType w:val="hybridMultilevel"/>
    <w:tmpl w:val="6E5ADCAE"/>
    <w:lvl w:ilvl="0" w:tplc="FF947772">
      <w:numFmt w:val="bullet"/>
      <w:lvlText w:val="-"/>
      <w:lvlJc w:val="left"/>
      <w:pPr>
        <w:ind w:left="144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7BE34B0"/>
    <w:multiLevelType w:val="hybridMultilevel"/>
    <w:tmpl w:val="66067876"/>
    <w:lvl w:ilvl="0" w:tplc="CB225D9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370019" w:tentative="1">
      <w:start w:val="1"/>
      <w:numFmt w:val="lowerLetter"/>
      <w:lvlText w:val="%2."/>
      <w:lvlJc w:val="left"/>
      <w:pPr>
        <w:ind w:left="1800" w:hanging="360"/>
      </w:pPr>
    </w:lvl>
    <w:lvl w:ilvl="2" w:tplc="0437001B" w:tentative="1">
      <w:start w:val="1"/>
      <w:numFmt w:val="lowerRoman"/>
      <w:lvlText w:val="%3."/>
      <w:lvlJc w:val="right"/>
      <w:pPr>
        <w:ind w:left="2520" w:hanging="180"/>
      </w:pPr>
    </w:lvl>
    <w:lvl w:ilvl="3" w:tplc="0437000F" w:tentative="1">
      <w:start w:val="1"/>
      <w:numFmt w:val="decimal"/>
      <w:lvlText w:val="%4."/>
      <w:lvlJc w:val="left"/>
      <w:pPr>
        <w:ind w:left="3240" w:hanging="360"/>
      </w:pPr>
    </w:lvl>
    <w:lvl w:ilvl="4" w:tplc="04370019" w:tentative="1">
      <w:start w:val="1"/>
      <w:numFmt w:val="lowerLetter"/>
      <w:lvlText w:val="%5."/>
      <w:lvlJc w:val="left"/>
      <w:pPr>
        <w:ind w:left="3960" w:hanging="360"/>
      </w:pPr>
    </w:lvl>
    <w:lvl w:ilvl="5" w:tplc="0437001B" w:tentative="1">
      <w:start w:val="1"/>
      <w:numFmt w:val="lowerRoman"/>
      <w:lvlText w:val="%6."/>
      <w:lvlJc w:val="right"/>
      <w:pPr>
        <w:ind w:left="4680" w:hanging="180"/>
      </w:pPr>
    </w:lvl>
    <w:lvl w:ilvl="6" w:tplc="0437000F" w:tentative="1">
      <w:start w:val="1"/>
      <w:numFmt w:val="decimal"/>
      <w:lvlText w:val="%7."/>
      <w:lvlJc w:val="left"/>
      <w:pPr>
        <w:ind w:left="5400" w:hanging="360"/>
      </w:pPr>
    </w:lvl>
    <w:lvl w:ilvl="7" w:tplc="04370019" w:tentative="1">
      <w:start w:val="1"/>
      <w:numFmt w:val="lowerLetter"/>
      <w:lvlText w:val="%8."/>
      <w:lvlJc w:val="left"/>
      <w:pPr>
        <w:ind w:left="6120" w:hanging="360"/>
      </w:pPr>
    </w:lvl>
    <w:lvl w:ilvl="8" w:tplc="043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F23A2B"/>
    <w:multiLevelType w:val="hybridMultilevel"/>
    <w:tmpl w:val="9C502B48"/>
    <w:lvl w:ilvl="0" w:tplc="FF947772">
      <w:numFmt w:val="bullet"/>
      <w:lvlText w:val="-"/>
      <w:lvlJc w:val="left"/>
      <w:pPr>
        <w:ind w:left="108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08E4FB5"/>
    <w:multiLevelType w:val="hybridMultilevel"/>
    <w:tmpl w:val="153AB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343662"/>
    <w:multiLevelType w:val="hybridMultilevel"/>
    <w:tmpl w:val="17C4050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E1936"/>
    <w:multiLevelType w:val="hybridMultilevel"/>
    <w:tmpl w:val="1E085830"/>
    <w:lvl w:ilvl="0" w:tplc="FF947772">
      <w:numFmt w:val="bullet"/>
      <w:lvlText w:val="-"/>
      <w:lvlJc w:val="left"/>
      <w:pPr>
        <w:ind w:left="1440" w:hanging="360"/>
      </w:pPr>
      <w:rPr>
        <w:rFonts w:ascii="Sylfaen" w:eastAsiaTheme="minorEastAsia" w:hAnsi="Sylfaen" w:cstheme="minorBidi" w:hint="default"/>
      </w:rPr>
    </w:lvl>
    <w:lvl w:ilvl="1" w:tplc="043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8D6A09"/>
    <w:multiLevelType w:val="hybridMultilevel"/>
    <w:tmpl w:val="778A5172"/>
    <w:lvl w:ilvl="0" w:tplc="FF947772">
      <w:numFmt w:val="bullet"/>
      <w:lvlText w:val="-"/>
      <w:lvlJc w:val="left"/>
      <w:pPr>
        <w:ind w:left="144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5B5337"/>
    <w:multiLevelType w:val="hybridMultilevel"/>
    <w:tmpl w:val="BC045BD4"/>
    <w:lvl w:ilvl="0" w:tplc="BFBAC818">
      <w:start w:val="2014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C435F"/>
    <w:multiLevelType w:val="hybridMultilevel"/>
    <w:tmpl w:val="D054A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605A9"/>
    <w:multiLevelType w:val="hybridMultilevel"/>
    <w:tmpl w:val="BA7A71CE"/>
    <w:lvl w:ilvl="0" w:tplc="04090001">
      <w:start w:val="1"/>
      <w:numFmt w:val="bullet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7" w15:restartNumberingAfterBreak="0">
    <w:nsid w:val="493C4136"/>
    <w:multiLevelType w:val="multilevel"/>
    <w:tmpl w:val="009CBC4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C8B2565"/>
    <w:multiLevelType w:val="hybridMultilevel"/>
    <w:tmpl w:val="7E9499AA"/>
    <w:lvl w:ilvl="0" w:tplc="043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07977AF"/>
    <w:multiLevelType w:val="hybridMultilevel"/>
    <w:tmpl w:val="73B0997C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F46565"/>
    <w:multiLevelType w:val="hybridMultilevel"/>
    <w:tmpl w:val="237CC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6C32EC"/>
    <w:multiLevelType w:val="hybridMultilevel"/>
    <w:tmpl w:val="972C0C80"/>
    <w:lvl w:ilvl="0" w:tplc="043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46C796C"/>
    <w:multiLevelType w:val="hybridMultilevel"/>
    <w:tmpl w:val="09E4C77C"/>
    <w:lvl w:ilvl="0" w:tplc="FF947772">
      <w:numFmt w:val="bullet"/>
      <w:lvlText w:val="-"/>
      <w:lvlJc w:val="left"/>
      <w:pPr>
        <w:ind w:left="144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0B311C"/>
    <w:multiLevelType w:val="hybridMultilevel"/>
    <w:tmpl w:val="9EBCFE08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947772">
      <w:numFmt w:val="bullet"/>
      <w:lvlText w:val="-"/>
      <w:lvlJc w:val="left"/>
      <w:pPr>
        <w:ind w:left="1440" w:hanging="360"/>
      </w:pPr>
      <w:rPr>
        <w:rFonts w:ascii="Sylfaen" w:eastAsiaTheme="minorEastAsia" w:hAnsi="Sylfaen" w:cstheme="minorBidi" w:hint="default"/>
      </w:r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0D498E"/>
    <w:multiLevelType w:val="hybridMultilevel"/>
    <w:tmpl w:val="2482D9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8381431"/>
    <w:multiLevelType w:val="hybridMultilevel"/>
    <w:tmpl w:val="12EC6A10"/>
    <w:lvl w:ilvl="0" w:tplc="EC46FDBA">
      <w:start w:val="3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FC5565"/>
    <w:multiLevelType w:val="hybridMultilevel"/>
    <w:tmpl w:val="B6E89A66"/>
    <w:lvl w:ilvl="0" w:tplc="FF947772">
      <w:numFmt w:val="bullet"/>
      <w:lvlText w:val="-"/>
      <w:lvlJc w:val="left"/>
      <w:pPr>
        <w:ind w:left="144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984F6A"/>
    <w:multiLevelType w:val="hybridMultilevel"/>
    <w:tmpl w:val="92A429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0C0DD1"/>
    <w:multiLevelType w:val="hybridMultilevel"/>
    <w:tmpl w:val="960848C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9" w15:restartNumberingAfterBreak="0">
    <w:nsid w:val="612C1AEC"/>
    <w:multiLevelType w:val="hybridMultilevel"/>
    <w:tmpl w:val="1DDE1988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495540"/>
    <w:multiLevelType w:val="hybridMultilevel"/>
    <w:tmpl w:val="73B0997C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05104"/>
    <w:multiLevelType w:val="hybridMultilevel"/>
    <w:tmpl w:val="73A86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98700C"/>
    <w:multiLevelType w:val="hybridMultilevel"/>
    <w:tmpl w:val="B1800840"/>
    <w:lvl w:ilvl="0" w:tplc="043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6C64777D"/>
    <w:multiLevelType w:val="hybridMultilevel"/>
    <w:tmpl w:val="65CA7AD0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947772">
      <w:numFmt w:val="bullet"/>
      <w:lvlText w:val="-"/>
      <w:lvlJc w:val="left"/>
      <w:pPr>
        <w:ind w:left="1440" w:hanging="360"/>
      </w:pPr>
      <w:rPr>
        <w:rFonts w:ascii="Sylfaen" w:eastAsiaTheme="minorEastAsia" w:hAnsi="Sylfaen" w:cstheme="minorBidi" w:hint="default"/>
      </w:r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670B3F"/>
    <w:multiLevelType w:val="hybridMultilevel"/>
    <w:tmpl w:val="4686E276"/>
    <w:lvl w:ilvl="0" w:tplc="E3A6EA5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520" w:hanging="360"/>
      </w:pPr>
    </w:lvl>
    <w:lvl w:ilvl="2" w:tplc="0437001B" w:tentative="1">
      <w:start w:val="1"/>
      <w:numFmt w:val="lowerRoman"/>
      <w:lvlText w:val="%3."/>
      <w:lvlJc w:val="right"/>
      <w:pPr>
        <w:ind w:left="3240" w:hanging="180"/>
      </w:pPr>
    </w:lvl>
    <w:lvl w:ilvl="3" w:tplc="0437000F" w:tentative="1">
      <w:start w:val="1"/>
      <w:numFmt w:val="decimal"/>
      <w:lvlText w:val="%4."/>
      <w:lvlJc w:val="left"/>
      <w:pPr>
        <w:ind w:left="3960" w:hanging="360"/>
      </w:pPr>
    </w:lvl>
    <w:lvl w:ilvl="4" w:tplc="04370019" w:tentative="1">
      <w:start w:val="1"/>
      <w:numFmt w:val="lowerLetter"/>
      <w:lvlText w:val="%5."/>
      <w:lvlJc w:val="left"/>
      <w:pPr>
        <w:ind w:left="4680" w:hanging="360"/>
      </w:pPr>
    </w:lvl>
    <w:lvl w:ilvl="5" w:tplc="0437001B" w:tentative="1">
      <w:start w:val="1"/>
      <w:numFmt w:val="lowerRoman"/>
      <w:lvlText w:val="%6."/>
      <w:lvlJc w:val="right"/>
      <w:pPr>
        <w:ind w:left="5400" w:hanging="180"/>
      </w:pPr>
    </w:lvl>
    <w:lvl w:ilvl="6" w:tplc="0437000F" w:tentative="1">
      <w:start w:val="1"/>
      <w:numFmt w:val="decimal"/>
      <w:lvlText w:val="%7."/>
      <w:lvlJc w:val="left"/>
      <w:pPr>
        <w:ind w:left="6120" w:hanging="360"/>
      </w:pPr>
    </w:lvl>
    <w:lvl w:ilvl="7" w:tplc="04370019" w:tentative="1">
      <w:start w:val="1"/>
      <w:numFmt w:val="lowerLetter"/>
      <w:lvlText w:val="%8."/>
      <w:lvlJc w:val="left"/>
      <w:pPr>
        <w:ind w:left="6840" w:hanging="360"/>
      </w:pPr>
    </w:lvl>
    <w:lvl w:ilvl="8" w:tplc="0437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7DA50021"/>
    <w:multiLevelType w:val="hybridMultilevel"/>
    <w:tmpl w:val="1DF6DBB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42"/>
  </w:num>
  <w:num w:numId="3">
    <w:abstractNumId w:val="6"/>
  </w:num>
  <w:num w:numId="4">
    <w:abstractNumId w:val="39"/>
  </w:num>
  <w:num w:numId="5">
    <w:abstractNumId w:val="27"/>
  </w:num>
  <w:num w:numId="6">
    <w:abstractNumId w:val="11"/>
  </w:num>
  <w:num w:numId="7">
    <w:abstractNumId w:val="21"/>
  </w:num>
  <w:num w:numId="8">
    <w:abstractNumId w:val="15"/>
  </w:num>
  <w:num w:numId="9">
    <w:abstractNumId w:val="35"/>
  </w:num>
  <w:num w:numId="10">
    <w:abstractNumId w:val="3"/>
  </w:num>
  <w:num w:numId="11">
    <w:abstractNumId w:val="12"/>
  </w:num>
  <w:num w:numId="12">
    <w:abstractNumId w:val="29"/>
  </w:num>
  <w:num w:numId="13">
    <w:abstractNumId w:val="43"/>
  </w:num>
  <w:num w:numId="14">
    <w:abstractNumId w:val="28"/>
  </w:num>
  <w:num w:numId="15">
    <w:abstractNumId w:val="1"/>
  </w:num>
  <w:num w:numId="16">
    <w:abstractNumId w:val="33"/>
  </w:num>
  <w:num w:numId="17">
    <w:abstractNumId w:val="18"/>
  </w:num>
  <w:num w:numId="18">
    <w:abstractNumId w:val="7"/>
  </w:num>
  <w:num w:numId="19">
    <w:abstractNumId w:val="22"/>
  </w:num>
  <w:num w:numId="20">
    <w:abstractNumId w:val="44"/>
  </w:num>
  <w:num w:numId="21">
    <w:abstractNumId w:val="4"/>
  </w:num>
  <w:num w:numId="22">
    <w:abstractNumId w:val="30"/>
  </w:num>
  <w:num w:numId="23">
    <w:abstractNumId w:val="10"/>
  </w:num>
  <w:num w:numId="24">
    <w:abstractNumId w:val="41"/>
  </w:num>
  <w:num w:numId="25">
    <w:abstractNumId w:val="36"/>
  </w:num>
  <w:num w:numId="26">
    <w:abstractNumId w:val="24"/>
  </w:num>
  <w:num w:numId="27">
    <w:abstractNumId w:val="32"/>
  </w:num>
  <w:num w:numId="28">
    <w:abstractNumId w:val="16"/>
  </w:num>
  <w:num w:numId="29">
    <w:abstractNumId w:val="23"/>
  </w:num>
  <w:num w:numId="30">
    <w:abstractNumId w:val="8"/>
  </w:num>
  <w:num w:numId="31">
    <w:abstractNumId w:val="14"/>
  </w:num>
  <w:num w:numId="32">
    <w:abstractNumId w:val="45"/>
  </w:num>
  <w:num w:numId="33">
    <w:abstractNumId w:val="20"/>
  </w:num>
  <w:num w:numId="34">
    <w:abstractNumId w:val="34"/>
  </w:num>
  <w:num w:numId="35">
    <w:abstractNumId w:val="19"/>
  </w:num>
  <w:num w:numId="36">
    <w:abstractNumId w:val="13"/>
  </w:num>
  <w:num w:numId="37">
    <w:abstractNumId w:val="5"/>
  </w:num>
  <w:num w:numId="38">
    <w:abstractNumId w:val="38"/>
  </w:num>
  <w:num w:numId="39">
    <w:abstractNumId w:val="26"/>
  </w:num>
  <w:num w:numId="40">
    <w:abstractNumId w:val="17"/>
  </w:num>
  <w:num w:numId="41">
    <w:abstractNumId w:val="25"/>
  </w:num>
  <w:num w:numId="42">
    <w:abstractNumId w:val="31"/>
  </w:num>
  <w:num w:numId="43">
    <w:abstractNumId w:val="9"/>
  </w:num>
  <w:num w:numId="44">
    <w:abstractNumId w:val="2"/>
  </w:num>
  <w:num w:numId="45">
    <w:abstractNumId w:val="0"/>
  </w:num>
  <w:num w:numId="4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2"/>
  </w:compat>
  <w:rsids>
    <w:rsidRoot w:val="002C41FF"/>
    <w:rsid w:val="0001262E"/>
    <w:rsid w:val="00033A19"/>
    <w:rsid w:val="00047C4E"/>
    <w:rsid w:val="000517DC"/>
    <w:rsid w:val="00054EBB"/>
    <w:rsid w:val="00060D80"/>
    <w:rsid w:val="000676EF"/>
    <w:rsid w:val="00077090"/>
    <w:rsid w:val="0009110D"/>
    <w:rsid w:val="000A3945"/>
    <w:rsid w:val="000D3459"/>
    <w:rsid w:val="000E2887"/>
    <w:rsid w:val="000E4D57"/>
    <w:rsid w:val="000F0051"/>
    <w:rsid w:val="000F0066"/>
    <w:rsid w:val="001003E0"/>
    <w:rsid w:val="001125B7"/>
    <w:rsid w:val="00114589"/>
    <w:rsid w:val="00161FA0"/>
    <w:rsid w:val="0017583A"/>
    <w:rsid w:val="00176216"/>
    <w:rsid w:val="001828CD"/>
    <w:rsid w:val="001A0D1C"/>
    <w:rsid w:val="001A3AF9"/>
    <w:rsid w:val="001C55BB"/>
    <w:rsid w:val="001D182E"/>
    <w:rsid w:val="001D22EB"/>
    <w:rsid w:val="00207874"/>
    <w:rsid w:val="00220DCA"/>
    <w:rsid w:val="00225137"/>
    <w:rsid w:val="00237629"/>
    <w:rsid w:val="00241909"/>
    <w:rsid w:val="002543EB"/>
    <w:rsid w:val="00256528"/>
    <w:rsid w:val="00283866"/>
    <w:rsid w:val="00292DE3"/>
    <w:rsid w:val="00297144"/>
    <w:rsid w:val="002B4ED9"/>
    <w:rsid w:val="002C41FF"/>
    <w:rsid w:val="002C5174"/>
    <w:rsid w:val="002C5688"/>
    <w:rsid w:val="002C5A76"/>
    <w:rsid w:val="002D43F4"/>
    <w:rsid w:val="002E737C"/>
    <w:rsid w:val="00300014"/>
    <w:rsid w:val="00300CED"/>
    <w:rsid w:val="003166FF"/>
    <w:rsid w:val="00361793"/>
    <w:rsid w:val="003850F7"/>
    <w:rsid w:val="003B5CA2"/>
    <w:rsid w:val="003C1DD7"/>
    <w:rsid w:val="003E6D6D"/>
    <w:rsid w:val="003F1C65"/>
    <w:rsid w:val="00407D67"/>
    <w:rsid w:val="0041576C"/>
    <w:rsid w:val="004C2A45"/>
    <w:rsid w:val="004C4E7F"/>
    <w:rsid w:val="004E0FE1"/>
    <w:rsid w:val="00524989"/>
    <w:rsid w:val="00544DB8"/>
    <w:rsid w:val="00556878"/>
    <w:rsid w:val="005619F5"/>
    <w:rsid w:val="00564C83"/>
    <w:rsid w:val="005754B6"/>
    <w:rsid w:val="0058077B"/>
    <w:rsid w:val="005835D8"/>
    <w:rsid w:val="0058425A"/>
    <w:rsid w:val="005A69CC"/>
    <w:rsid w:val="005B1D13"/>
    <w:rsid w:val="005C2E13"/>
    <w:rsid w:val="005C687D"/>
    <w:rsid w:val="005D3BE5"/>
    <w:rsid w:val="005E2F72"/>
    <w:rsid w:val="005E4120"/>
    <w:rsid w:val="005E5CBD"/>
    <w:rsid w:val="0060230F"/>
    <w:rsid w:val="006025C0"/>
    <w:rsid w:val="006032FD"/>
    <w:rsid w:val="00620F1E"/>
    <w:rsid w:val="00622594"/>
    <w:rsid w:val="00622A78"/>
    <w:rsid w:val="00623EC3"/>
    <w:rsid w:val="00632520"/>
    <w:rsid w:val="00632ABD"/>
    <w:rsid w:val="00635717"/>
    <w:rsid w:val="00641666"/>
    <w:rsid w:val="00660E63"/>
    <w:rsid w:val="0066368C"/>
    <w:rsid w:val="00667A5A"/>
    <w:rsid w:val="00673E2D"/>
    <w:rsid w:val="006C67EA"/>
    <w:rsid w:val="006D225D"/>
    <w:rsid w:val="006E4AE3"/>
    <w:rsid w:val="00704EB5"/>
    <w:rsid w:val="00743CA0"/>
    <w:rsid w:val="0075522C"/>
    <w:rsid w:val="007A7B9A"/>
    <w:rsid w:val="007B64A1"/>
    <w:rsid w:val="007B6C13"/>
    <w:rsid w:val="007D7999"/>
    <w:rsid w:val="007E167A"/>
    <w:rsid w:val="00805B09"/>
    <w:rsid w:val="00831702"/>
    <w:rsid w:val="00867C6C"/>
    <w:rsid w:val="0087079C"/>
    <w:rsid w:val="00876E89"/>
    <w:rsid w:val="008843BB"/>
    <w:rsid w:val="008C0C1E"/>
    <w:rsid w:val="008C143A"/>
    <w:rsid w:val="008E36F7"/>
    <w:rsid w:val="008F27C3"/>
    <w:rsid w:val="00903323"/>
    <w:rsid w:val="009057A2"/>
    <w:rsid w:val="0090581F"/>
    <w:rsid w:val="009062E0"/>
    <w:rsid w:val="00914014"/>
    <w:rsid w:val="0095130E"/>
    <w:rsid w:val="009604BE"/>
    <w:rsid w:val="009656C2"/>
    <w:rsid w:val="00976106"/>
    <w:rsid w:val="009861AB"/>
    <w:rsid w:val="009B6CD7"/>
    <w:rsid w:val="009C1C41"/>
    <w:rsid w:val="009C73F7"/>
    <w:rsid w:val="009D3A3B"/>
    <w:rsid w:val="009F7B33"/>
    <w:rsid w:val="00A02FCE"/>
    <w:rsid w:val="00A07AA7"/>
    <w:rsid w:val="00A2255D"/>
    <w:rsid w:val="00A31E15"/>
    <w:rsid w:val="00A555E7"/>
    <w:rsid w:val="00A7667B"/>
    <w:rsid w:val="00AB1E58"/>
    <w:rsid w:val="00AC0AC1"/>
    <w:rsid w:val="00AC22DE"/>
    <w:rsid w:val="00AD7D50"/>
    <w:rsid w:val="00AE5381"/>
    <w:rsid w:val="00B254EB"/>
    <w:rsid w:val="00B329C0"/>
    <w:rsid w:val="00B6306E"/>
    <w:rsid w:val="00B70023"/>
    <w:rsid w:val="00BC534D"/>
    <w:rsid w:val="00BF7C3D"/>
    <w:rsid w:val="00C17CDA"/>
    <w:rsid w:val="00C22DA7"/>
    <w:rsid w:val="00C34501"/>
    <w:rsid w:val="00C41B4B"/>
    <w:rsid w:val="00C41FB7"/>
    <w:rsid w:val="00C66BDC"/>
    <w:rsid w:val="00C85E5B"/>
    <w:rsid w:val="00C95D85"/>
    <w:rsid w:val="00CC4FBB"/>
    <w:rsid w:val="00CE6CA1"/>
    <w:rsid w:val="00D01394"/>
    <w:rsid w:val="00D16BA5"/>
    <w:rsid w:val="00D36307"/>
    <w:rsid w:val="00D42530"/>
    <w:rsid w:val="00D577EC"/>
    <w:rsid w:val="00D67E3E"/>
    <w:rsid w:val="00D713FF"/>
    <w:rsid w:val="00D80F3D"/>
    <w:rsid w:val="00D82EC5"/>
    <w:rsid w:val="00D94CC0"/>
    <w:rsid w:val="00DE0FA4"/>
    <w:rsid w:val="00E026C3"/>
    <w:rsid w:val="00E27D9D"/>
    <w:rsid w:val="00E27F51"/>
    <w:rsid w:val="00E63979"/>
    <w:rsid w:val="00E9085E"/>
    <w:rsid w:val="00EB1FB6"/>
    <w:rsid w:val="00EC690D"/>
    <w:rsid w:val="00EE7FFE"/>
    <w:rsid w:val="00EF3EDF"/>
    <w:rsid w:val="00EF4282"/>
    <w:rsid w:val="00F147ED"/>
    <w:rsid w:val="00F162D2"/>
    <w:rsid w:val="00F224D3"/>
    <w:rsid w:val="00F2409F"/>
    <w:rsid w:val="00F56763"/>
    <w:rsid w:val="00F64DB0"/>
    <w:rsid w:val="00F90D26"/>
    <w:rsid w:val="00FA3A4E"/>
    <w:rsid w:val="00FA6D61"/>
    <w:rsid w:val="00FA7147"/>
    <w:rsid w:val="00FE72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3B6F4DA-CD93-4D8C-AFF6-0CAD31439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8" w:unhideWhenUsed="1" w:qFormat="1"/>
    <w:lsdException w:name="List Number 4" w:semiHidden="1" w:uiPriority="18" w:unhideWhenUsed="1"/>
    <w:lsdException w:name="List Number 5" w:semiHidden="1" w:uiPriority="1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A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41FF"/>
    <w:pPr>
      <w:ind w:left="720"/>
      <w:contextualSpacing/>
    </w:pPr>
    <w:rPr>
      <w:rFonts w:eastAsiaTheme="minorEastAsia"/>
      <w:lang w:eastAsia="ka-G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0C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0C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013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577EC"/>
    <w:rPr>
      <w:color w:val="0000FF" w:themeColor="hyperlink"/>
      <w:u w:val="single"/>
    </w:rPr>
  </w:style>
  <w:style w:type="paragraph" w:customStyle="1" w:styleId="Abstract">
    <w:name w:val="Abstract"/>
    <w:basedOn w:val="Normal"/>
    <w:uiPriority w:val="19"/>
    <w:qFormat/>
    <w:rsid w:val="009057A2"/>
    <w:pPr>
      <w:spacing w:before="360" w:after="600" w:line="288" w:lineRule="auto"/>
      <w:ind w:left="144" w:right="144"/>
    </w:pPr>
    <w:rPr>
      <w:i/>
      <w:iCs/>
      <w:color w:val="7F7F7F" w:themeColor="text1" w:themeTint="80"/>
      <w:kern w:val="20"/>
      <w:sz w:val="28"/>
      <w:szCs w:val="20"/>
      <w:lang w:val="en-US" w:eastAsia="ja-JP"/>
    </w:rPr>
  </w:style>
  <w:style w:type="paragraph" w:styleId="ListNumber">
    <w:name w:val="List Number"/>
    <w:basedOn w:val="Normal"/>
    <w:uiPriority w:val="1"/>
    <w:unhideWhenUsed/>
    <w:qFormat/>
    <w:rsid w:val="0058425A"/>
    <w:pPr>
      <w:numPr>
        <w:numId w:val="40"/>
      </w:numPr>
      <w:spacing w:before="40" w:after="160" w:line="288" w:lineRule="auto"/>
      <w:contextualSpacing/>
    </w:pPr>
    <w:rPr>
      <w:color w:val="595959" w:themeColor="text1" w:themeTint="A6"/>
      <w:kern w:val="20"/>
      <w:sz w:val="20"/>
      <w:szCs w:val="20"/>
      <w:lang w:val="en-US" w:eastAsia="ja-JP"/>
    </w:rPr>
  </w:style>
  <w:style w:type="paragraph" w:styleId="ListNumber2">
    <w:name w:val="List Number 2"/>
    <w:basedOn w:val="Normal"/>
    <w:uiPriority w:val="1"/>
    <w:unhideWhenUsed/>
    <w:qFormat/>
    <w:rsid w:val="0058425A"/>
    <w:pPr>
      <w:numPr>
        <w:ilvl w:val="1"/>
        <w:numId w:val="40"/>
      </w:numPr>
      <w:spacing w:before="40" w:after="160" w:line="288" w:lineRule="auto"/>
      <w:contextualSpacing/>
    </w:pPr>
    <w:rPr>
      <w:color w:val="595959" w:themeColor="text1" w:themeTint="A6"/>
      <w:kern w:val="20"/>
      <w:sz w:val="20"/>
      <w:szCs w:val="20"/>
      <w:lang w:val="en-US" w:eastAsia="ja-JP"/>
    </w:rPr>
  </w:style>
  <w:style w:type="paragraph" w:styleId="ListNumber3">
    <w:name w:val="List Number 3"/>
    <w:basedOn w:val="Normal"/>
    <w:uiPriority w:val="18"/>
    <w:unhideWhenUsed/>
    <w:qFormat/>
    <w:rsid w:val="0058425A"/>
    <w:pPr>
      <w:numPr>
        <w:ilvl w:val="2"/>
        <w:numId w:val="40"/>
      </w:numPr>
      <w:spacing w:before="40" w:after="160" w:line="288" w:lineRule="auto"/>
      <w:contextualSpacing/>
    </w:pPr>
    <w:rPr>
      <w:color w:val="595959" w:themeColor="text1" w:themeTint="A6"/>
      <w:kern w:val="20"/>
      <w:sz w:val="20"/>
      <w:szCs w:val="20"/>
      <w:lang w:val="en-US" w:eastAsia="ja-JP"/>
    </w:rPr>
  </w:style>
  <w:style w:type="paragraph" w:styleId="ListNumber4">
    <w:name w:val="List Number 4"/>
    <w:basedOn w:val="Normal"/>
    <w:uiPriority w:val="18"/>
    <w:semiHidden/>
    <w:unhideWhenUsed/>
    <w:rsid w:val="0058425A"/>
    <w:pPr>
      <w:numPr>
        <w:ilvl w:val="3"/>
        <w:numId w:val="40"/>
      </w:numPr>
      <w:spacing w:before="40" w:after="160" w:line="288" w:lineRule="auto"/>
      <w:contextualSpacing/>
    </w:pPr>
    <w:rPr>
      <w:color w:val="595959" w:themeColor="text1" w:themeTint="A6"/>
      <w:kern w:val="20"/>
      <w:sz w:val="20"/>
      <w:szCs w:val="20"/>
      <w:lang w:val="en-US" w:eastAsia="ja-JP"/>
    </w:rPr>
  </w:style>
  <w:style w:type="paragraph" w:styleId="ListNumber5">
    <w:name w:val="List Number 5"/>
    <w:basedOn w:val="Normal"/>
    <w:uiPriority w:val="18"/>
    <w:semiHidden/>
    <w:unhideWhenUsed/>
    <w:rsid w:val="0058425A"/>
    <w:pPr>
      <w:numPr>
        <w:ilvl w:val="4"/>
        <w:numId w:val="40"/>
      </w:numPr>
      <w:spacing w:before="40" w:after="160" w:line="288" w:lineRule="auto"/>
      <w:contextualSpacing/>
    </w:pPr>
    <w:rPr>
      <w:color w:val="595959" w:themeColor="text1" w:themeTint="A6"/>
      <w:kern w:val="20"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olidaroba.ge/News?cId=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55261C-E1AD-448D-8554-455EF918E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3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Mariam Jashi</dc:creator>
  <cp:lastModifiedBy>Sopo Kakaliashvili-Dzagnidze</cp:lastModifiedBy>
  <cp:revision>28</cp:revision>
  <cp:lastPrinted>2015-07-31T07:03:00Z</cp:lastPrinted>
  <dcterms:created xsi:type="dcterms:W3CDTF">2017-12-03T20:37:00Z</dcterms:created>
  <dcterms:modified xsi:type="dcterms:W3CDTF">2017-12-05T17:28:00Z</dcterms:modified>
</cp:coreProperties>
</file>